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D4" w:rsidRPr="009D5F97" w:rsidRDefault="00132350" w:rsidP="009D5F97">
      <w:pPr>
        <w:jc w:val="right"/>
        <w:rPr>
          <w:b/>
          <w:u w:val="single"/>
        </w:rPr>
      </w:pPr>
      <w:r>
        <w:rPr>
          <w:b/>
          <w:u w:val="single"/>
        </w:rPr>
        <w:t xml:space="preserve"> </w:t>
      </w:r>
    </w:p>
    <w:p w:rsidR="00867247" w:rsidRDefault="00584176" w:rsidP="00867247">
      <w:pPr>
        <w:jc w:val="center"/>
        <w:rPr>
          <w:b/>
        </w:rPr>
      </w:pPr>
      <w:r>
        <w:rPr>
          <w:b/>
          <w:noProof/>
        </w:rPr>
        <w:drawing>
          <wp:inline distT="0" distB="0" distL="0" distR="0">
            <wp:extent cx="782955" cy="687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82955" cy="687705"/>
                    </a:xfrm>
                    <a:prstGeom prst="rect">
                      <a:avLst/>
                    </a:prstGeom>
                    <a:noFill/>
                    <a:ln w="9525">
                      <a:noFill/>
                      <a:miter lim="800000"/>
                      <a:headEnd/>
                      <a:tailEnd/>
                    </a:ln>
                  </pic:spPr>
                </pic:pic>
              </a:graphicData>
            </a:graphic>
          </wp:inline>
        </w:drawing>
      </w:r>
    </w:p>
    <w:p w:rsidR="003B77F3" w:rsidRDefault="003B77F3" w:rsidP="00867247">
      <w:pPr>
        <w:jc w:val="center"/>
      </w:pPr>
    </w:p>
    <w:p w:rsidR="00867247" w:rsidRDefault="00867247" w:rsidP="00867247">
      <w:pPr>
        <w:spacing w:line="264" w:lineRule="auto"/>
        <w:jc w:val="center"/>
        <w:rPr>
          <w:b/>
          <w:bCs/>
          <w:sz w:val="28"/>
          <w:szCs w:val="28"/>
        </w:rPr>
      </w:pPr>
      <w:r>
        <w:rPr>
          <w:b/>
          <w:bCs/>
          <w:sz w:val="28"/>
          <w:szCs w:val="28"/>
        </w:rPr>
        <w:t>СОБРАНИЕ ДЕПУТАТОВ</w:t>
      </w:r>
    </w:p>
    <w:p w:rsidR="00867247" w:rsidRDefault="00867247" w:rsidP="00867247">
      <w:pPr>
        <w:spacing w:line="264" w:lineRule="auto"/>
        <w:jc w:val="center"/>
        <w:rPr>
          <w:b/>
          <w:bCs/>
          <w:sz w:val="32"/>
          <w:szCs w:val="32"/>
        </w:rPr>
      </w:pPr>
      <w:r>
        <w:rPr>
          <w:b/>
          <w:bCs/>
          <w:sz w:val="28"/>
          <w:szCs w:val="28"/>
        </w:rPr>
        <w:t xml:space="preserve"> МУНИЦИПАЛЬНОГО РАЙОНА </w:t>
      </w:r>
    </w:p>
    <w:p w:rsidR="00867247" w:rsidRDefault="00867247" w:rsidP="00867247">
      <w:pPr>
        <w:spacing w:line="264" w:lineRule="auto"/>
        <w:jc w:val="center"/>
        <w:rPr>
          <w:b/>
          <w:bCs/>
          <w:sz w:val="28"/>
          <w:szCs w:val="28"/>
        </w:rPr>
      </w:pPr>
      <w:r>
        <w:rPr>
          <w:b/>
          <w:bCs/>
          <w:sz w:val="28"/>
          <w:szCs w:val="28"/>
        </w:rPr>
        <w:t xml:space="preserve">   «КАЯКЕНТСКИЙ РАЙОН</w:t>
      </w:r>
      <w:r>
        <w:rPr>
          <w:b/>
          <w:bCs/>
          <w:sz w:val="32"/>
          <w:szCs w:val="32"/>
        </w:rPr>
        <w:t xml:space="preserve">» </w:t>
      </w:r>
      <w:r>
        <w:rPr>
          <w:b/>
          <w:bCs/>
          <w:sz w:val="28"/>
          <w:szCs w:val="28"/>
        </w:rPr>
        <w:t>РЕСПУБЛИКИ ДАГЕСТАН</w:t>
      </w:r>
    </w:p>
    <w:p w:rsidR="00867247" w:rsidRDefault="00867247" w:rsidP="00867247">
      <w:pPr>
        <w:pBdr>
          <w:bottom w:val="single" w:sz="24" w:space="1" w:color="auto"/>
        </w:pBdr>
        <w:jc w:val="center"/>
        <w:rPr>
          <w:b/>
          <w:sz w:val="20"/>
        </w:rPr>
      </w:pPr>
      <w:r>
        <w:rPr>
          <w:b/>
          <w:bCs/>
          <w:sz w:val="28"/>
          <w:szCs w:val="28"/>
        </w:rPr>
        <w:t xml:space="preserve"> </w:t>
      </w:r>
    </w:p>
    <w:p w:rsidR="00867247" w:rsidRDefault="00867247" w:rsidP="00867247">
      <w:pPr>
        <w:pBdr>
          <w:bottom w:val="single" w:sz="24" w:space="1" w:color="auto"/>
        </w:pBdr>
        <w:rPr>
          <w:sz w:val="20"/>
        </w:rPr>
      </w:pPr>
      <w:r>
        <w:rPr>
          <w:sz w:val="20"/>
        </w:rPr>
        <w:t>368560 с. Новокаякент, ул. Джабраиловой 36</w:t>
      </w:r>
      <w:r>
        <w:rPr>
          <w:sz w:val="20"/>
        </w:rPr>
        <w:tab/>
        <w:t xml:space="preserve">     </w:t>
      </w:r>
      <w:r>
        <w:rPr>
          <w:sz w:val="20"/>
        </w:rPr>
        <w:tab/>
        <w:t xml:space="preserve">                            </w:t>
      </w:r>
      <w:r>
        <w:rPr>
          <w:sz w:val="20"/>
        </w:rPr>
        <w:tab/>
        <w:t xml:space="preserve">                 </w:t>
      </w:r>
      <w:r w:rsidR="003B77F3">
        <w:rPr>
          <w:sz w:val="20"/>
        </w:rPr>
        <w:t xml:space="preserve">                           </w:t>
      </w:r>
      <w:r>
        <w:rPr>
          <w:sz w:val="20"/>
        </w:rPr>
        <w:t>тел.: 2-13-48</w:t>
      </w:r>
    </w:p>
    <w:p w:rsidR="00867247" w:rsidRDefault="00867247" w:rsidP="00867247">
      <w:pPr>
        <w:jc w:val="center"/>
        <w:rPr>
          <w:sz w:val="28"/>
          <w:szCs w:val="28"/>
        </w:rPr>
      </w:pPr>
    </w:p>
    <w:p w:rsidR="00867247" w:rsidRDefault="00867247" w:rsidP="00867247">
      <w:pPr>
        <w:jc w:val="center"/>
        <w:rPr>
          <w:b/>
          <w:sz w:val="28"/>
          <w:szCs w:val="28"/>
        </w:rPr>
      </w:pPr>
      <w:proofErr w:type="gramStart"/>
      <w:r>
        <w:rPr>
          <w:b/>
          <w:sz w:val="28"/>
          <w:szCs w:val="28"/>
        </w:rPr>
        <w:t>Р</w:t>
      </w:r>
      <w:proofErr w:type="gramEnd"/>
      <w:r>
        <w:rPr>
          <w:b/>
          <w:sz w:val="28"/>
          <w:szCs w:val="28"/>
        </w:rPr>
        <w:t xml:space="preserve"> Е Ш Е Н И Е</w:t>
      </w:r>
    </w:p>
    <w:p w:rsidR="00867247" w:rsidRDefault="00132350" w:rsidP="00867247">
      <w:pPr>
        <w:tabs>
          <w:tab w:val="left" w:pos="-2850"/>
        </w:tabs>
        <w:ind w:hanging="180"/>
        <w:jc w:val="both"/>
        <w:rPr>
          <w:sz w:val="22"/>
          <w:szCs w:val="22"/>
        </w:rPr>
      </w:pPr>
      <w:r>
        <w:rPr>
          <w:sz w:val="22"/>
          <w:szCs w:val="22"/>
        </w:rPr>
        <w:t>25 апреля</w:t>
      </w:r>
      <w:r w:rsidR="009923D4">
        <w:rPr>
          <w:sz w:val="22"/>
          <w:szCs w:val="22"/>
        </w:rPr>
        <w:t xml:space="preserve">  2017 </w:t>
      </w:r>
      <w:r w:rsidR="00867247">
        <w:rPr>
          <w:sz w:val="22"/>
          <w:szCs w:val="22"/>
        </w:rPr>
        <w:t>г.                                                                                                                               №</w:t>
      </w:r>
      <w:r>
        <w:rPr>
          <w:sz w:val="22"/>
          <w:szCs w:val="22"/>
        </w:rPr>
        <w:t>17-1</w:t>
      </w:r>
    </w:p>
    <w:p w:rsidR="00867247" w:rsidRDefault="00867247" w:rsidP="001828D7">
      <w:pPr>
        <w:rPr>
          <w:sz w:val="20"/>
        </w:rPr>
      </w:pPr>
    </w:p>
    <w:p w:rsidR="00867247" w:rsidRPr="00B140F1" w:rsidRDefault="00867247" w:rsidP="00867247">
      <w:pPr>
        <w:jc w:val="both"/>
        <w:rPr>
          <w:b/>
        </w:rPr>
      </w:pPr>
      <w:r w:rsidRPr="00B140F1">
        <w:rPr>
          <w:b/>
        </w:rPr>
        <w:t>Об утверждении Положения о порядке установления, выплаты и перерасчета размера ежемесячной доплаты к пенсии лицам, замещавшим муниципальные должности муниципального района «Каякентский район» и пенсии за выслугу лет лицам, замещавшим должности муниципальной службы муниципального района «Каякентский район»</w:t>
      </w:r>
    </w:p>
    <w:p w:rsidR="00867247" w:rsidRPr="00B140F1" w:rsidRDefault="00867247" w:rsidP="00867247">
      <w:pPr>
        <w:jc w:val="both"/>
        <w:rPr>
          <w:b/>
          <w:sz w:val="16"/>
          <w:szCs w:val="16"/>
        </w:rPr>
      </w:pPr>
    </w:p>
    <w:p w:rsidR="00B140F1" w:rsidRPr="0036750F" w:rsidRDefault="00867247" w:rsidP="00867247">
      <w:pPr>
        <w:jc w:val="both"/>
        <w:rPr>
          <w:b/>
        </w:rPr>
      </w:pPr>
      <w:r>
        <w:rPr>
          <w:sz w:val="28"/>
          <w:szCs w:val="28"/>
        </w:rPr>
        <w:tab/>
      </w:r>
      <w:proofErr w:type="gramStart"/>
      <w:r w:rsidRPr="00807F5B">
        <w:t>В соответствии с Законом Республики Дагестан от 11.03.2008</w:t>
      </w:r>
      <w:r w:rsidR="005018F3" w:rsidRPr="00807F5B">
        <w:t xml:space="preserve"> </w:t>
      </w:r>
      <w:r w:rsidRPr="00807F5B">
        <w:t>г. №9 «О муниципальной службе в Республике Дагестан»</w:t>
      </w:r>
      <w:r w:rsidR="00D515F2" w:rsidRPr="00807F5B">
        <w:t xml:space="preserve">, </w:t>
      </w:r>
      <w:hyperlink r:id="rId8" w:history="1">
        <w:r w:rsidR="00D515F2" w:rsidRPr="00807F5B">
          <w:t>Законом</w:t>
        </w:r>
      </w:hyperlink>
      <w:r w:rsidR="00D515F2" w:rsidRPr="00807F5B">
        <w:t xml:space="preserve"> Республики Дагестан от 11 октября 2010 года N 55 "О пенсии за выслугу лет лицам, замещавшим должности государственной гражданской службы Республики Дагестан"</w:t>
      </w:r>
      <w:r w:rsidR="00C52F7C" w:rsidRPr="00807F5B">
        <w:t xml:space="preserve">, </w:t>
      </w:r>
      <w:r w:rsidRPr="00807F5B">
        <w:t xml:space="preserve"> </w:t>
      </w:r>
      <w:r w:rsidR="00C52F7C" w:rsidRPr="00807F5B">
        <w:t>Законом Республики Дагестан от 05.12.2016 г. №69 «О внесении изменений в Закон Республики Дагестан «О пенсии за выслугу лет лицам, замещавшим</w:t>
      </w:r>
      <w:proofErr w:type="gramEnd"/>
      <w:r w:rsidR="00C52F7C" w:rsidRPr="00807F5B">
        <w:t xml:space="preserve"> должности государственной гражданской службы Республики Дагестан» </w:t>
      </w:r>
      <w:r w:rsidRPr="00807F5B">
        <w:t xml:space="preserve">и в  целях предоставления </w:t>
      </w:r>
      <w:r w:rsidR="00C52F7C" w:rsidRPr="00807F5B">
        <w:t>муниципальных</w:t>
      </w:r>
      <w:r w:rsidRPr="00807F5B">
        <w:t xml:space="preserve"> гарантий в части пенсионного обеспечения лицам,  замещавшим муниципальные должности и должности муниципальной службы муниципального района «Каякентский район» Собрание депутатов муниципального района «Каякентский район» </w:t>
      </w:r>
      <w:r w:rsidRPr="00807F5B">
        <w:rPr>
          <w:b/>
        </w:rPr>
        <w:t>решает:</w:t>
      </w:r>
    </w:p>
    <w:p w:rsidR="003C71A2" w:rsidRPr="0036750F" w:rsidRDefault="00867247" w:rsidP="0036750F">
      <w:pPr>
        <w:ind w:firstLine="708"/>
        <w:jc w:val="both"/>
      </w:pPr>
      <w:r w:rsidRPr="00807F5B">
        <w:t>1.Утвердить прилагаемое Положение о порядке установления, выплаты и перерасчета размера ежемесячной доплаты к пенсии лицам, замещавшим муниципальные должности муниципального района «Каякентский район» и пенсии за выслугу лет лицам, замещавшим должности муниципальной службы муниципального района «Каякентский район».</w:t>
      </w:r>
    </w:p>
    <w:p w:rsidR="003C71A2" w:rsidRPr="0036750F" w:rsidRDefault="00867247" w:rsidP="0036750F">
      <w:pPr>
        <w:ind w:firstLine="708"/>
        <w:jc w:val="both"/>
      </w:pPr>
      <w:r w:rsidRPr="00807F5B">
        <w:t>2.</w:t>
      </w:r>
      <w:r w:rsidR="0028546C" w:rsidRPr="00807F5B">
        <w:t>Финансовому отделу</w:t>
      </w:r>
      <w:r w:rsidRPr="00807F5B">
        <w:t xml:space="preserve"> администрации </w:t>
      </w:r>
      <w:r w:rsidR="009923D4" w:rsidRPr="00807F5B">
        <w:t>МР</w:t>
      </w:r>
      <w:r w:rsidRPr="00807F5B">
        <w:t xml:space="preserve"> «Каякентский район» при формировании бюджета муниципального района на соответствующий год предусматривать средства на выплату ежемесячных доплат лицам, замещавшим муниципальные должности и пенсии за выслугу лет лицам, замещавшим должности муниципальной службы муниципального района «Каякентский  район» </w:t>
      </w:r>
      <w:r w:rsidR="00220C24" w:rsidRPr="00807F5B">
        <w:t xml:space="preserve">согласно расчетам </w:t>
      </w:r>
      <w:r w:rsidR="00807F5B" w:rsidRPr="00807F5B">
        <w:t>представляемым отделом</w:t>
      </w:r>
      <w:r w:rsidR="00220C24" w:rsidRPr="00807F5B">
        <w:t xml:space="preserve"> экономики и планирования администрации муниципального района.</w:t>
      </w:r>
    </w:p>
    <w:p w:rsidR="003C71A2" w:rsidRDefault="001828D7" w:rsidP="0036750F">
      <w:pPr>
        <w:ind w:firstLine="708"/>
        <w:jc w:val="both"/>
      </w:pPr>
      <w:r w:rsidRPr="00066EEE">
        <w:t xml:space="preserve">3. </w:t>
      </w:r>
      <w:proofErr w:type="gramStart"/>
      <w:r w:rsidRPr="00066EEE">
        <w:t>Признать утратившим силу</w:t>
      </w:r>
      <w:r w:rsidR="00FE34F4" w:rsidRPr="00066EEE">
        <w:t xml:space="preserve"> решение Собрания депутатов МР «Каякентский район» от </w:t>
      </w:r>
      <w:r w:rsidR="009B509F" w:rsidRPr="00066EEE">
        <w:t>18 июля  2013 г. №</w:t>
      </w:r>
      <w:r w:rsidR="00066EEE">
        <w:t xml:space="preserve"> </w:t>
      </w:r>
      <w:r w:rsidR="009B509F" w:rsidRPr="00066EEE">
        <w:t xml:space="preserve">29-4 </w:t>
      </w:r>
      <w:r w:rsidR="00066EEE" w:rsidRPr="00066EEE">
        <w:t>«Об утверждении Положения о порядке установления, выплаты и перерасчета размера ежемесячной доплаты к пенсии лицам, замещавшим муниципальные должности муниципального района «Каякентский район» и пенсии за выслугу лет лицам, замещавшим должности муниципальной службы муниципального района «Каякентский район»</w:t>
      </w:r>
      <w:proofErr w:type="gramEnd"/>
    </w:p>
    <w:p w:rsidR="00BC0F8C" w:rsidRPr="0036750F" w:rsidRDefault="00BC0F8C" w:rsidP="0036750F">
      <w:pPr>
        <w:ind w:firstLine="708"/>
        <w:jc w:val="both"/>
      </w:pPr>
      <w:r>
        <w:t xml:space="preserve">4. </w:t>
      </w:r>
      <w:r w:rsidR="00294D47">
        <w:t>Рекомендовать о</w:t>
      </w:r>
      <w:r>
        <w:t>рганам местного самоуправления МО поселений, принять соответствующие НПА</w:t>
      </w:r>
      <w:r w:rsidR="00294D47">
        <w:t xml:space="preserve"> согласно </w:t>
      </w:r>
      <w:r w:rsidR="008B59E0">
        <w:t>данному</w:t>
      </w:r>
      <w:r w:rsidR="00294D47">
        <w:t xml:space="preserve"> решению.</w:t>
      </w:r>
    </w:p>
    <w:p w:rsidR="00867247" w:rsidRPr="00807F5B" w:rsidRDefault="00297040" w:rsidP="003C71A2">
      <w:pPr>
        <w:ind w:firstLine="708"/>
        <w:jc w:val="both"/>
      </w:pPr>
      <w:r>
        <w:t>4</w:t>
      </w:r>
      <w:r w:rsidR="00867247" w:rsidRPr="00807F5B">
        <w:t>.Настоящее решение вступает в силу со дня</w:t>
      </w:r>
      <w:r>
        <w:t xml:space="preserve"> его официального опубликования и распространяется на </w:t>
      </w:r>
      <w:r w:rsidR="00B55F1C">
        <w:t>правоотношения,</w:t>
      </w:r>
      <w:r w:rsidR="00563C66">
        <w:t xml:space="preserve"> возникшие с 1 января 2017 года, за исключением</w:t>
      </w:r>
      <w:r w:rsidR="00F62641">
        <w:t xml:space="preserve"> финансовых обязательств бюджета района, предусматриваемых в соответствии с п.9 </w:t>
      </w:r>
      <w:r w:rsidR="0009237B">
        <w:t>Положения, которое вступает в силу с 1 января 201</w:t>
      </w:r>
      <w:r w:rsidR="00A70FDD">
        <w:t>9</w:t>
      </w:r>
      <w:r w:rsidR="0009237B">
        <w:t xml:space="preserve"> года.</w:t>
      </w:r>
    </w:p>
    <w:p w:rsidR="00867247" w:rsidRPr="00807F5B" w:rsidRDefault="00867247" w:rsidP="00867247">
      <w:pPr>
        <w:jc w:val="both"/>
      </w:pPr>
    </w:p>
    <w:p w:rsidR="00B140F1" w:rsidRDefault="00B140F1" w:rsidP="00B140F1">
      <w:pPr>
        <w:ind w:firstLine="708"/>
        <w:jc w:val="both"/>
        <w:rPr>
          <w:b/>
          <w:sz w:val="28"/>
          <w:szCs w:val="28"/>
        </w:rPr>
      </w:pPr>
      <w:r>
        <w:rPr>
          <w:b/>
          <w:sz w:val="28"/>
          <w:szCs w:val="28"/>
        </w:rPr>
        <w:t>Глава</w:t>
      </w:r>
      <w:r w:rsidR="00867247">
        <w:rPr>
          <w:b/>
          <w:sz w:val="28"/>
          <w:szCs w:val="28"/>
        </w:rPr>
        <w:t xml:space="preserve"> </w:t>
      </w:r>
    </w:p>
    <w:p w:rsidR="00867247" w:rsidRDefault="00867247" w:rsidP="00867247">
      <w:pPr>
        <w:jc w:val="both"/>
        <w:rPr>
          <w:b/>
          <w:sz w:val="28"/>
          <w:szCs w:val="28"/>
        </w:rPr>
      </w:pPr>
      <w:r>
        <w:rPr>
          <w:b/>
          <w:sz w:val="28"/>
          <w:szCs w:val="28"/>
        </w:rPr>
        <w:t xml:space="preserve">муниципального района                          </w:t>
      </w:r>
      <w:r w:rsidR="00B140F1">
        <w:rPr>
          <w:b/>
          <w:sz w:val="28"/>
          <w:szCs w:val="28"/>
        </w:rPr>
        <w:t xml:space="preserve">                                         М. Гаджиев</w:t>
      </w:r>
    </w:p>
    <w:p w:rsidR="001E5F14" w:rsidRPr="004F1C3B" w:rsidRDefault="004F1C3B" w:rsidP="004F1C3B">
      <w:pPr>
        <w:ind w:left="-142" w:firstLine="142"/>
        <w:rPr>
          <w:b/>
          <w:sz w:val="22"/>
          <w:szCs w:val="22"/>
        </w:rPr>
      </w:pPr>
      <w:r w:rsidRPr="004F1C3B">
        <w:rPr>
          <w:b/>
          <w:sz w:val="22"/>
          <w:szCs w:val="22"/>
        </w:rPr>
        <w:t>28.04.2017 г. №151</w:t>
      </w:r>
    </w:p>
    <w:p w:rsidR="00183FA4" w:rsidRDefault="00183FA4" w:rsidP="00852A5C">
      <w:pPr>
        <w:ind w:left="4956" w:firstLine="708"/>
        <w:jc w:val="center"/>
        <w:rPr>
          <w:sz w:val="22"/>
          <w:szCs w:val="22"/>
        </w:rPr>
      </w:pPr>
    </w:p>
    <w:p w:rsidR="007E2C2D" w:rsidRDefault="002D5668" w:rsidP="005503B5">
      <w:pPr>
        <w:ind w:left="5664" w:firstLine="708"/>
        <w:jc w:val="center"/>
        <w:rPr>
          <w:sz w:val="22"/>
          <w:szCs w:val="22"/>
        </w:rPr>
      </w:pPr>
      <w:r>
        <w:rPr>
          <w:sz w:val="22"/>
          <w:szCs w:val="22"/>
        </w:rPr>
        <w:lastRenderedPageBreak/>
        <w:t>Приложение</w:t>
      </w:r>
    </w:p>
    <w:p w:rsidR="007E2C2D" w:rsidRDefault="007E2C2D" w:rsidP="007E2C2D">
      <w:pPr>
        <w:jc w:val="both"/>
        <w:rPr>
          <w:sz w:val="22"/>
          <w:szCs w:val="22"/>
        </w:rPr>
      </w:pPr>
      <w:r>
        <w:rPr>
          <w:sz w:val="22"/>
          <w:szCs w:val="22"/>
        </w:rPr>
        <w:t xml:space="preserve">                                                                                                                 </w:t>
      </w:r>
      <w:r w:rsidR="002D5668">
        <w:rPr>
          <w:sz w:val="22"/>
          <w:szCs w:val="22"/>
        </w:rPr>
        <w:t>к решению</w:t>
      </w:r>
      <w:r>
        <w:rPr>
          <w:sz w:val="22"/>
          <w:szCs w:val="22"/>
        </w:rPr>
        <w:t xml:space="preserve"> Собрания депутатов</w:t>
      </w:r>
    </w:p>
    <w:p w:rsidR="007E2C2D" w:rsidRDefault="007E2C2D" w:rsidP="007E2C2D">
      <w:pPr>
        <w:jc w:val="both"/>
        <w:rPr>
          <w:sz w:val="22"/>
          <w:szCs w:val="22"/>
        </w:rPr>
      </w:pPr>
      <w:r>
        <w:rPr>
          <w:sz w:val="22"/>
          <w:szCs w:val="22"/>
        </w:rPr>
        <w:t xml:space="preserve">                                                                                                                 </w:t>
      </w:r>
      <w:r w:rsidR="00941A3F">
        <w:rPr>
          <w:sz w:val="22"/>
          <w:szCs w:val="22"/>
        </w:rPr>
        <w:t xml:space="preserve">   МР «Кая</w:t>
      </w:r>
      <w:r>
        <w:rPr>
          <w:sz w:val="22"/>
          <w:szCs w:val="22"/>
        </w:rPr>
        <w:t>кентский район»</w:t>
      </w:r>
    </w:p>
    <w:p w:rsidR="007E2C2D" w:rsidRDefault="007E2C2D" w:rsidP="007E2C2D">
      <w:pPr>
        <w:spacing w:line="480" w:lineRule="auto"/>
        <w:jc w:val="both"/>
        <w:rPr>
          <w:sz w:val="22"/>
          <w:szCs w:val="22"/>
        </w:rPr>
      </w:pPr>
      <w:r>
        <w:rPr>
          <w:sz w:val="22"/>
          <w:szCs w:val="22"/>
        </w:rPr>
        <w:t xml:space="preserve">                                                                                                                  от «</w:t>
      </w:r>
      <w:r w:rsidR="00A70FDD">
        <w:rPr>
          <w:sz w:val="22"/>
          <w:szCs w:val="22"/>
        </w:rPr>
        <w:t>25</w:t>
      </w:r>
      <w:r>
        <w:rPr>
          <w:sz w:val="22"/>
          <w:szCs w:val="22"/>
        </w:rPr>
        <w:t xml:space="preserve">» </w:t>
      </w:r>
      <w:r w:rsidR="00B55F1C">
        <w:rPr>
          <w:sz w:val="22"/>
          <w:szCs w:val="22"/>
        </w:rPr>
        <w:t>0</w:t>
      </w:r>
      <w:r w:rsidR="00A70FDD">
        <w:rPr>
          <w:sz w:val="22"/>
          <w:szCs w:val="22"/>
        </w:rPr>
        <w:t>4</w:t>
      </w:r>
      <w:r w:rsidR="00B55F1C">
        <w:rPr>
          <w:sz w:val="22"/>
          <w:szCs w:val="22"/>
        </w:rPr>
        <w:t xml:space="preserve">. 2017 </w:t>
      </w:r>
      <w:r>
        <w:rPr>
          <w:sz w:val="22"/>
          <w:szCs w:val="22"/>
        </w:rPr>
        <w:t>г</w:t>
      </w:r>
      <w:r w:rsidR="00B55F1C">
        <w:rPr>
          <w:sz w:val="22"/>
          <w:szCs w:val="22"/>
        </w:rPr>
        <w:t xml:space="preserve">. </w:t>
      </w:r>
      <w:r>
        <w:rPr>
          <w:sz w:val="22"/>
          <w:szCs w:val="22"/>
        </w:rPr>
        <w:t>№</w:t>
      </w:r>
      <w:r w:rsidR="00A70FDD">
        <w:rPr>
          <w:sz w:val="22"/>
          <w:szCs w:val="22"/>
        </w:rPr>
        <w:t>17-1</w:t>
      </w:r>
    </w:p>
    <w:p w:rsidR="007E2C2D" w:rsidRDefault="007E2C2D" w:rsidP="008D7087">
      <w:pPr>
        <w:ind w:left="3540" w:firstLine="708"/>
        <w:jc w:val="both"/>
        <w:rPr>
          <w:b/>
        </w:rPr>
      </w:pPr>
      <w:r>
        <w:rPr>
          <w:b/>
        </w:rPr>
        <w:t>ПОЛОЖЕНИЕ</w:t>
      </w:r>
    </w:p>
    <w:p w:rsidR="007E2C2D" w:rsidRPr="00CA07BD" w:rsidRDefault="007E2C2D" w:rsidP="00CA07BD">
      <w:pPr>
        <w:jc w:val="both"/>
        <w:rPr>
          <w:b/>
        </w:rPr>
      </w:pPr>
      <w:r>
        <w:rPr>
          <w:b/>
        </w:rPr>
        <w:t>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муниципального района «Каякентский район»</w:t>
      </w:r>
    </w:p>
    <w:p w:rsidR="00915729" w:rsidRDefault="00E9457E" w:rsidP="00803EFD">
      <w:pPr>
        <w:ind w:firstLine="708"/>
        <w:jc w:val="both"/>
      </w:pPr>
      <w:r>
        <w:t xml:space="preserve">1. </w:t>
      </w:r>
      <w:proofErr w:type="gramStart"/>
      <w:r>
        <w:t xml:space="preserve">Настоящее Положение определяет порядок установления, выплаты и перерасчета ежемесячной доплаты к пенсии по старости (инвалидности), назначенной в соответствии с Федеральным </w:t>
      </w:r>
      <w:r w:rsidR="00A94A40">
        <w:t xml:space="preserve"> </w:t>
      </w:r>
      <w:hyperlink r:id="rId9" w:history="1">
        <w:r w:rsidRPr="0000389B">
          <w:t>законом</w:t>
        </w:r>
      </w:hyperlink>
      <w:r>
        <w:t xml:space="preserve"> от 28 декабря 2013 года N 400-ФЗ "О страховых пенсиях" (далее также - пенсия), либо досрочно оформленной в соответствии с </w:t>
      </w:r>
      <w:hyperlink r:id="rId10" w:history="1">
        <w:r w:rsidRPr="0000389B">
          <w:t>Законом</w:t>
        </w:r>
      </w:hyperlink>
      <w:r>
        <w:t xml:space="preserve"> Российской Федерации от 19 апреля 1991 года N 1032-1 "О занятости населения в Российской Федерации" (далее - досрочно оформленная пенсия</w:t>
      </w:r>
      <w:proofErr w:type="gramEnd"/>
      <w:r>
        <w:t xml:space="preserve">), лицам, замещавшим </w:t>
      </w:r>
      <w:r w:rsidR="00A94A40">
        <w:t>муниципальные</w:t>
      </w:r>
      <w:r>
        <w:t xml:space="preserve"> должности </w:t>
      </w:r>
      <w:r w:rsidR="0000389B">
        <w:t>и должности муниципальной службы муниципального района «Каякентский район».</w:t>
      </w:r>
    </w:p>
    <w:p w:rsidR="007E2C2D" w:rsidRDefault="007E2C2D" w:rsidP="00B658C0">
      <w:pPr>
        <w:ind w:firstLine="708"/>
        <w:jc w:val="both"/>
      </w:pPr>
      <w:r>
        <w:t>2.</w:t>
      </w:r>
      <w:r w:rsidR="00B658C0">
        <w:t xml:space="preserve"> </w:t>
      </w:r>
      <w:proofErr w:type="gramStart"/>
      <w:r>
        <w:t xml:space="preserve">Лица, замещавшие муниципальные должности муниципального района «Каякентский район» на постоянной профессиональной основе не мене одного года, получавшие денежное вознаграждение за счет средств </w:t>
      </w:r>
      <w:r w:rsidRPr="00916E56">
        <w:rPr>
          <w:color w:val="C00000"/>
        </w:rPr>
        <w:t xml:space="preserve"> бюджет</w:t>
      </w:r>
      <w:r w:rsidR="006D057F">
        <w:rPr>
          <w:color w:val="C00000"/>
        </w:rPr>
        <w:t>а</w:t>
      </w:r>
      <w:r>
        <w:t xml:space="preserve"> муниципального района «Каякентский район» и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  имеют право на ежемесячную доплату к </w:t>
      </w:r>
      <w:r w:rsidR="00FD3CC0">
        <w:t>страховой пенсии по старости (инвалидности</w:t>
      </w:r>
      <w:proofErr w:type="gramEnd"/>
      <w:r w:rsidR="00FD3CC0">
        <w:t xml:space="preserve">), </w:t>
      </w:r>
      <w:proofErr w:type="gramStart"/>
      <w:r w:rsidR="00FD3CC0">
        <w:t xml:space="preserve">назначенной в соответствии с Федеральным  </w:t>
      </w:r>
      <w:hyperlink r:id="rId11" w:history="1">
        <w:r w:rsidR="00FD3CC0" w:rsidRPr="0000389B">
          <w:t>законом</w:t>
        </w:r>
      </w:hyperlink>
      <w:r w:rsidR="00FD3CC0">
        <w:t xml:space="preserve"> от 28 декабря 2013 года N 400-ФЗ "О страховых пенсиях" (далее также - пенсия), либо досрочно оформленной в соответствии с </w:t>
      </w:r>
      <w:hyperlink r:id="rId12" w:history="1">
        <w:r w:rsidR="00FD3CC0" w:rsidRPr="0000389B">
          <w:t>Законом</w:t>
        </w:r>
      </w:hyperlink>
      <w:r w:rsidR="00FD3CC0">
        <w:t xml:space="preserve"> Российской Федерации от 19 апреля 1991 года N 1032-1 "О занятости населения в Российской Федерации"</w:t>
      </w:r>
      <w:r w:rsidR="001D562E">
        <w:t xml:space="preserve"> </w:t>
      </w:r>
      <w:r>
        <w:t>пенсии, если освобождение от замещавшей муниципальной должности муниципального района «Каякентский район» имело место не ранее 21 мая 1996 года.</w:t>
      </w:r>
      <w:proofErr w:type="gramEnd"/>
    </w:p>
    <w:p w:rsidR="00E11814" w:rsidRDefault="007E2C2D" w:rsidP="005820C0">
      <w:pPr>
        <w:ind w:firstLine="540"/>
        <w:jc w:val="both"/>
      </w:pPr>
      <w:r>
        <w:t>При установлении ежемесячной доплаты к пенсии периоды замещения муниципальной должности муниципального района «Каякентский район» суммируются.</w:t>
      </w:r>
      <w:r w:rsidR="00E11814">
        <w:tab/>
      </w:r>
    </w:p>
    <w:p w:rsidR="00E11814" w:rsidRDefault="007E2C2D" w:rsidP="005820C0">
      <w:pPr>
        <w:ind w:firstLine="540"/>
        <w:jc w:val="both"/>
      </w:pPr>
      <w:proofErr w:type="gramStart"/>
      <w:r>
        <w:t>3.Ежемесячная доплата к пенсии лицам, указанным в п.2 настоящего Положения, устанавливается в таком размере, чтобы сумма фиксированн</w:t>
      </w:r>
      <w:r w:rsidR="00013C2E">
        <w:t>ой выплаты к установленной им</w:t>
      </w:r>
      <w:r>
        <w:t xml:space="preserve"> страховой </w:t>
      </w:r>
      <w:r w:rsidR="00013C2E">
        <w:t xml:space="preserve">пенсии по старости (инвалидности) </w:t>
      </w:r>
      <w:r w:rsidR="00F27FB8">
        <w:t xml:space="preserve">повышений фиксированной выплаты к страховой пенсии по старости (инвалидности) и ежемесячной доплаты к ней составляла при замещении </w:t>
      </w:r>
      <w:r>
        <w:t xml:space="preserve">муниципальной должности муниципального района «Каякентский район» и муниципальных должностей других субъектов (районов) РФ </w:t>
      </w:r>
      <w:r w:rsidR="007D1572">
        <w:t>от одного</w:t>
      </w:r>
      <w:proofErr w:type="gramEnd"/>
      <w:r w:rsidR="007D1572">
        <w:t xml:space="preserve"> года до трех- 55 процентов, от трех до восьми лет-75 процентов</w:t>
      </w:r>
      <w:r>
        <w:t>, от в</w:t>
      </w:r>
      <w:r w:rsidR="007D1572">
        <w:t>осьми до двенадцати лет-85 процентов и свыше двенадцати лет-95 процентов</w:t>
      </w:r>
      <w:r>
        <w:t xml:space="preserve"> их месячного денежного вознаграждения.</w:t>
      </w:r>
    </w:p>
    <w:p w:rsidR="007E2C2D" w:rsidRDefault="007E2C2D" w:rsidP="007D1572">
      <w:pPr>
        <w:ind w:firstLine="540"/>
        <w:jc w:val="both"/>
      </w:pPr>
      <w:proofErr w:type="gramStart"/>
      <w:r>
        <w:t xml:space="preserve">Месячное денежное вознаграждение указанных лиц для исчисления размера ежемесячной доплаты к пенсии определятся (по выбору этих лиц) по муниципальной должности муниципального района «Каякентский район», замещавшейся на день достижения ими возраста, дающего право на </w:t>
      </w:r>
      <w:r w:rsidR="00A32329">
        <w:t>страховую</w:t>
      </w:r>
      <w:r>
        <w:t xml:space="preserve"> пенсию по старости, либо </w:t>
      </w:r>
      <w:r w:rsidR="00A32329">
        <w:t xml:space="preserve">по </w:t>
      </w:r>
      <w:r>
        <w:t>последней муниципальной должности муниципального района «Каякентский район», полномочия по которой были прекращены (в том числе досрочно).</w:t>
      </w:r>
      <w:proofErr w:type="gramEnd"/>
    </w:p>
    <w:p w:rsidR="00AA6E89" w:rsidRDefault="00AA6E89" w:rsidP="00B658C0">
      <w:pPr>
        <w:widowControl w:val="0"/>
        <w:autoSpaceDE w:val="0"/>
        <w:autoSpaceDN w:val="0"/>
        <w:adjustRightInd w:val="0"/>
        <w:ind w:firstLine="540"/>
        <w:jc w:val="both"/>
      </w:pPr>
      <w:proofErr w:type="gramStart"/>
      <w:r>
        <w:t>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назначения ее</w:t>
      </w:r>
      <w:proofErr w:type="gramEnd"/>
      <w:r>
        <w:t xml:space="preserve"> вновь после отказа от получения назначенной страховой пенсии по старости (в том числе досрочно).</w:t>
      </w:r>
    </w:p>
    <w:p w:rsidR="00C5325A" w:rsidRDefault="00234C03" w:rsidP="00234C03">
      <w:pPr>
        <w:ind w:firstLine="540"/>
        <w:jc w:val="both"/>
      </w:pPr>
      <w:r w:rsidRPr="008C42CC">
        <w:t>4.Лица, замещавшие на 21 мая 1996 года и позднее должности муниципальной службы, получавшие денежное содержание за счет средств бюджета муниципального района «Каякентский район», при наличии стажа муниципальной службы</w:t>
      </w:r>
      <w:r w:rsidR="00060ED2" w:rsidRPr="008C42CC">
        <w:t>,</w:t>
      </w:r>
      <w:r w:rsidRPr="008C42CC">
        <w:t xml:space="preserve"> </w:t>
      </w:r>
      <w:r w:rsidR="00060ED2" w:rsidRPr="008C42CC">
        <w:t xml:space="preserve">продолжительность которого для назначения пенсии за выслугу лет в соответствующем году определяется </w:t>
      </w:r>
    </w:p>
    <w:p w:rsidR="00234C03" w:rsidRPr="008C42CC" w:rsidRDefault="00060ED2" w:rsidP="00234C03">
      <w:pPr>
        <w:ind w:firstLine="540"/>
        <w:jc w:val="both"/>
      </w:pPr>
      <w:r w:rsidRPr="008C42CC">
        <w:t xml:space="preserve">согласно приложению </w:t>
      </w:r>
      <w:r w:rsidR="002D5668" w:rsidRPr="008C42CC">
        <w:t xml:space="preserve">№2 </w:t>
      </w:r>
      <w:r w:rsidRPr="008C42CC">
        <w:t xml:space="preserve">к настоящему решению, </w:t>
      </w:r>
      <w:r w:rsidR="00234C03" w:rsidRPr="008C42CC">
        <w:t>имеют право на пенсию за выслугу лет при следующих условиях:</w:t>
      </w:r>
    </w:p>
    <w:p w:rsidR="00234C03" w:rsidRDefault="00234C03" w:rsidP="00234C03">
      <w:pPr>
        <w:widowControl w:val="0"/>
        <w:autoSpaceDE w:val="0"/>
        <w:autoSpaceDN w:val="0"/>
        <w:adjustRightInd w:val="0"/>
        <w:ind w:firstLine="540"/>
        <w:jc w:val="both"/>
      </w:pPr>
      <w:r>
        <w:t xml:space="preserve">а) если на момент освобождения от должности они имели право на страховую (трудовую) пенсию по старости (инвалидности) и замещали должности </w:t>
      </w:r>
      <w:r w:rsidR="00A8104E">
        <w:t>муниципальной</w:t>
      </w:r>
      <w:r>
        <w:t xml:space="preserve"> службы не менее </w:t>
      </w:r>
      <w:r>
        <w:lastRenderedPageBreak/>
        <w:t xml:space="preserve">12 </w:t>
      </w:r>
      <w:r w:rsidR="008B5DF0">
        <w:t>целых</w:t>
      </w:r>
      <w:r>
        <w:t xml:space="preserve"> месяцев</w:t>
      </w:r>
      <w:r w:rsidR="008B5DF0">
        <w:t>,</w:t>
      </w:r>
      <w:r>
        <w:t xml:space="preserve"> непосредственно перед увольнением с </w:t>
      </w:r>
      <w:r w:rsidR="00A8104E">
        <w:t xml:space="preserve">муниципальной </w:t>
      </w:r>
      <w:r>
        <w:t>службы по следующим основаниям:</w:t>
      </w:r>
    </w:p>
    <w:p w:rsidR="00234C03" w:rsidRDefault="00234C03" w:rsidP="00234C03">
      <w:pPr>
        <w:widowControl w:val="0"/>
        <w:autoSpaceDE w:val="0"/>
        <w:autoSpaceDN w:val="0"/>
        <w:adjustRightInd w:val="0"/>
        <w:ind w:firstLine="540"/>
        <w:jc w:val="both"/>
      </w:pPr>
      <w:r>
        <w:t>соглашение сторон служебного контракта;</w:t>
      </w:r>
    </w:p>
    <w:p w:rsidR="00234C03" w:rsidRDefault="00234C03" w:rsidP="00234C03">
      <w:pPr>
        <w:widowControl w:val="0"/>
        <w:autoSpaceDE w:val="0"/>
        <w:autoSpaceDN w:val="0"/>
        <w:adjustRightInd w:val="0"/>
        <w:ind w:firstLine="540"/>
        <w:jc w:val="both"/>
      </w:pPr>
      <w:r>
        <w:t>истечение срока действия срочного служебного контракта (за исключением случаев истечения срока действия срочного служебного контракта</w:t>
      </w:r>
      <w:r w:rsidR="008B5DF0">
        <w:t>,</w:t>
      </w:r>
      <w:r>
        <w:t xml:space="preserve">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w:t>
      </w:r>
    </w:p>
    <w:p w:rsidR="00234C03" w:rsidRDefault="00234C03" w:rsidP="00234C03">
      <w:pPr>
        <w:widowControl w:val="0"/>
        <w:autoSpaceDE w:val="0"/>
        <w:autoSpaceDN w:val="0"/>
        <w:adjustRightInd w:val="0"/>
        <w:ind w:firstLine="540"/>
        <w:jc w:val="both"/>
      </w:pPr>
      <w:r>
        <w:t>расторжение служебного контракта по инициативе муниципального служащего;</w:t>
      </w:r>
    </w:p>
    <w:p w:rsidR="00234C03" w:rsidRDefault="00234C03" w:rsidP="00234C03">
      <w:pPr>
        <w:widowControl w:val="0"/>
        <w:autoSpaceDE w:val="0"/>
        <w:autoSpaceDN w:val="0"/>
        <w:adjustRightInd w:val="0"/>
        <w:ind w:firstLine="540"/>
        <w:jc w:val="both"/>
      </w:pPr>
      <w:r>
        <w:t>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234C03" w:rsidRDefault="00234C03" w:rsidP="00234C03">
      <w:pPr>
        <w:widowControl w:val="0"/>
        <w:autoSpaceDE w:val="0"/>
        <w:autoSpaceDN w:val="0"/>
        <w:adjustRightInd w:val="0"/>
        <w:ind w:firstLine="540"/>
        <w:jc w:val="both"/>
      </w:pPr>
      <w: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234C03" w:rsidRDefault="00234C03" w:rsidP="00234C03">
      <w:pPr>
        <w:widowControl w:val="0"/>
        <w:autoSpaceDE w:val="0"/>
        <w:autoSpaceDN w:val="0"/>
        <w:adjustRightInd w:val="0"/>
        <w:ind w:firstLine="540"/>
        <w:jc w:val="both"/>
      </w:pPr>
      <w:r>
        <w:t>достижение муниципальным служащим предельного возраста пребывания на муниципальной службе;</w:t>
      </w:r>
    </w:p>
    <w:p w:rsidR="00234C03" w:rsidRDefault="00234C03" w:rsidP="00234C03">
      <w:pPr>
        <w:widowControl w:val="0"/>
        <w:autoSpaceDE w:val="0"/>
        <w:autoSpaceDN w:val="0"/>
        <w:adjustRightInd w:val="0"/>
        <w:ind w:firstLine="540"/>
        <w:jc w:val="both"/>
      </w:pPr>
      <w:r>
        <w:t>б) если они з</w:t>
      </w:r>
      <w:r w:rsidR="007E4141">
        <w:t>амещали должности муниципальной</w:t>
      </w:r>
      <w:r>
        <w:t xml:space="preserve"> службы не менее </w:t>
      </w:r>
      <w:proofErr w:type="gramStart"/>
      <w:r>
        <w:t>одного полного месяца</w:t>
      </w:r>
      <w:proofErr w:type="gramEnd"/>
      <w:r>
        <w:t>, при этом суммарная продолжительность замещения таких должностей составляет не менее 12 полных месяцев непосредственно перед увольнением по следующим основаниям:</w:t>
      </w:r>
    </w:p>
    <w:p w:rsidR="00234C03" w:rsidRDefault="00234C03" w:rsidP="00234C03">
      <w:pPr>
        <w:widowControl w:val="0"/>
        <w:autoSpaceDE w:val="0"/>
        <w:autoSpaceDN w:val="0"/>
        <w:adjustRightInd w:val="0"/>
        <w:ind w:firstLine="540"/>
        <w:jc w:val="both"/>
      </w:pPr>
      <w:r>
        <w:t>истечение срока действия срочного служебного контракта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муниципального службы категории "руководитель" или "помощник (советник)");</w:t>
      </w:r>
    </w:p>
    <w:p w:rsidR="00234C03" w:rsidRDefault="00234C03" w:rsidP="00234C03">
      <w:pPr>
        <w:widowControl w:val="0"/>
        <w:autoSpaceDE w:val="0"/>
        <w:autoSpaceDN w:val="0"/>
        <w:adjustRightInd w:val="0"/>
        <w:ind w:firstLine="540"/>
        <w:jc w:val="both"/>
      </w:pPr>
      <w:r>
        <w:t>сокращение должностей муниципальной службы в органе местного самоуправления;</w:t>
      </w:r>
    </w:p>
    <w:p w:rsidR="00234C03" w:rsidRDefault="00234C03" w:rsidP="00234C03">
      <w:pPr>
        <w:widowControl w:val="0"/>
        <w:autoSpaceDE w:val="0"/>
        <w:autoSpaceDN w:val="0"/>
        <w:adjustRightInd w:val="0"/>
        <w:ind w:firstLine="540"/>
        <w:jc w:val="both"/>
      </w:pPr>
      <w:r>
        <w:t>упразднение органа местного самоуправления;</w:t>
      </w:r>
    </w:p>
    <w:p w:rsidR="00234C03" w:rsidRDefault="00234C03" w:rsidP="00234C03">
      <w:pPr>
        <w:widowControl w:val="0"/>
        <w:autoSpaceDE w:val="0"/>
        <w:autoSpaceDN w:val="0"/>
        <w:adjustRightInd w:val="0"/>
        <w:ind w:firstLine="540"/>
        <w:jc w:val="both"/>
      </w:pPr>
      <w:r>
        <w:t xml:space="preserve">отказ муниципального служащего </w:t>
      </w:r>
      <w:proofErr w:type="gramStart"/>
      <w:r>
        <w:t>от перевода на иную должность муниципальной службы по состоянию здоровья в соответствии с медицинским заключением</w:t>
      </w:r>
      <w:proofErr w:type="gramEnd"/>
      <w:r>
        <w:t xml:space="preserve"> либо отсутствие такой должности в том же органе местного самоуправления;</w:t>
      </w:r>
    </w:p>
    <w:p w:rsidR="00234C03" w:rsidRDefault="00234C03" w:rsidP="00234C03">
      <w:pPr>
        <w:widowControl w:val="0"/>
        <w:autoSpaceDE w:val="0"/>
        <w:autoSpaceDN w:val="0"/>
        <w:adjustRightInd w:val="0"/>
        <w:ind w:firstLine="540"/>
        <w:jc w:val="both"/>
      </w:pPr>
      <w:r>
        <w:t>отказ муниципального служащего от перевода в другую местность вместе с органом местного самоуправления;</w:t>
      </w:r>
    </w:p>
    <w:p w:rsidR="00234C03" w:rsidRDefault="00234C03" w:rsidP="00234C03">
      <w:pPr>
        <w:widowControl w:val="0"/>
        <w:autoSpaceDE w:val="0"/>
        <w:autoSpaceDN w:val="0"/>
        <w:adjustRightInd w:val="0"/>
        <w:ind w:firstLine="540"/>
        <w:jc w:val="both"/>
      </w:pPr>
      <w:r>
        <w:t>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234C03" w:rsidRDefault="00234C03" w:rsidP="00234C03">
      <w:pPr>
        <w:widowControl w:val="0"/>
        <w:autoSpaceDE w:val="0"/>
        <w:autoSpaceDN w:val="0"/>
        <w:adjustRightInd w:val="0"/>
        <w:ind w:firstLine="540"/>
        <w:jc w:val="both"/>
      </w:pPr>
      <w:r>
        <w:t>восстановление на службе муниципального служащего, ранее замещавшего эту должность муниципальной службы, по решению суда;</w:t>
      </w:r>
    </w:p>
    <w:p w:rsidR="00234C03" w:rsidRDefault="00234C03" w:rsidP="00234C03">
      <w:pPr>
        <w:widowControl w:val="0"/>
        <w:autoSpaceDE w:val="0"/>
        <w:autoSpaceDN w:val="0"/>
        <w:adjustRightInd w:val="0"/>
        <w:ind w:firstLine="540"/>
        <w:jc w:val="both"/>
      </w:pPr>
      <w:r>
        <w:t>избрание или назначение муниципального служащего на государственную должность,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34C03" w:rsidRDefault="00234C03" w:rsidP="00234C03">
      <w:pPr>
        <w:widowControl w:val="0"/>
        <w:autoSpaceDE w:val="0"/>
        <w:autoSpaceDN w:val="0"/>
        <w:adjustRightInd w:val="0"/>
        <w:ind w:firstLine="540"/>
        <w:jc w:val="both"/>
      </w:pPr>
      <w:r>
        <w:t>наступление чрезвычайных обстоятельств, препятствующих продолжению отношений, связанных с муниципальной службой (военные действия, катастрофы, стихийные бедствия, крупные аварии, эпидемии и другие чрезвычайные обстоятельства), если данное обстоятельство признано чрезвычайным решением Президента Российской Федерации или Главы Республики Дагестан;</w:t>
      </w:r>
    </w:p>
    <w:p w:rsidR="00234C03" w:rsidRDefault="00234C03" w:rsidP="00234C03">
      <w:pPr>
        <w:widowControl w:val="0"/>
        <w:autoSpaceDE w:val="0"/>
        <w:autoSpaceDN w:val="0"/>
        <w:adjustRightInd w:val="0"/>
        <w:ind w:firstLine="540"/>
        <w:jc w:val="both"/>
      </w:pPr>
      <w:r>
        <w:t>признание муниципального служащего полностью нетрудоспособным к трудовой деятельности в соответствии с медицинским заключением, выданным в порядке, установленном федеральным законодательством;</w:t>
      </w:r>
    </w:p>
    <w:p w:rsidR="00234C03" w:rsidRDefault="00234C03" w:rsidP="0029089C">
      <w:pPr>
        <w:widowControl w:val="0"/>
        <w:autoSpaceDE w:val="0"/>
        <w:autoSpaceDN w:val="0"/>
        <w:adjustRightInd w:val="0"/>
        <w:ind w:firstLine="540"/>
        <w:jc w:val="both"/>
      </w:pPr>
      <w:r>
        <w:t>признание муниципального служащего недееспособным или ограниченно дееспособным решением суда, вступившим в законную силу.</w:t>
      </w:r>
    </w:p>
    <w:p w:rsidR="00234C03" w:rsidRDefault="007E2C2D" w:rsidP="005820C0">
      <w:pPr>
        <w:ind w:firstLine="540"/>
        <w:jc w:val="both"/>
      </w:pPr>
      <w:r>
        <w:t>5.Ежемесячная доплата к пенсии, 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p>
    <w:p w:rsidR="007E2C2D" w:rsidRDefault="007E2C2D" w:rsidP="005820C0">
      <w:pPr>
        <w:ind w:firstLine="540"/>
        <w:jc w:val="both"/>
      </w:pPr>
      <w:r>
        <w:t xml:space="preserve">6.Размер пенсии за выслугу лет лицам, замещавшим должности муниципальной службы, исчисляется по их выбору исходя из среднемесячного денежного содержания за последние </w:t>
      </w:r>
      <w:proofErr w:type="gramStart"/>
      <w:r>
        <w:t>12 полных месяцев</w:t>
      </w:r>
      <w:proofErr w:type="gramEnd"/>
      <w:r>
        <w:t>, предшествовавших дню её прекращения либо дню достижения возраста, дающего право на трудовую пенсию по старости.</w:t>
      </w:r>
    </w:p>
    <w:p w:rsidR="007E2C2D" w:rsidRDefault="007E2C2D" w:rsidP="005820C0">
      <w:pPr>
        <w:ind w:firstLine="540"/>
        <w:jc w:val="both"/>
      </w:pPr>
      <w:r>
        <w:t xml:space="preserve">Среднемесячное денежное содержание определяется путем деления суммы полученного за 12 месяцев денежного содержания </w:t>
      </w:r>
      <w:r w:rsidR="001C3D92">
        <w:t xml:space="preserve">на </w:t>
      </w:r>
      <w:r>
        <w:t>12.</w:t>
      </w:r>
    </w:p>
    <w:p w:rsidR="007E2C2D" w:rsidRDefault="007E2C2D" w:rsidP="005820C0">
      <w:pPr>
        <w:ind w:firstLine="540"/>
        <w:jc w:val="both"/>
      </w:pPr>
      <w: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РФ освобождался от исполнения должностных обязанностей с сохранением среднего заработка.</w:t>
      </w:r>
    </w:p>
    <w:p w:rsidR="00234C03" w:rsidRDefault="00234C03" w:rsidP="00234C03">
      <w:pPr>
        <w:widowControl w:val="0"/>
        <w:autoSpaceDE w:val="0"/>
        <w:autoSpaceDN w:val="0"/>
        <w:adjustRightInd w:val="0"/>
        <w:ind w:firstLine="540"/>
        <w:jc w:val="both"/>
      </w:pPr>
      <w:r>
        <w:t xml:space="preserve">В этом случае суммы полученного пособия по временной нетрудоспособности и </w:t>
      </w:r>
      <w:r>
        <w:lastRenderedPageBreak/>
        <w:t>выплаченного среднего заработка не включаются в денежное содержание, исходя из которого</w:t>
      </w:r>
      <w:r w:rsidR="00877D8D">
        <w:t>,</w:t>
      </w:r>
      <w:r>
        <w:t xml:space="preserve">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234C03" w:rsidRDefault="00234C03" w:rsidP="00234C03">
      <w:pPr>
        <w:widowControl w:val="0"/>
        <w:autoSpaceDE w:val="0"/>
        <w:autoSpaceDN w:val="0"/>
        <w:adjustRightInd w:val="0"/>
        <w:ind w:firstLine="540"/>
        <w:jc w:val="both"/>
      </w:pPr>
      <w: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9270DB" w:rsidRDefault="007E2C2D" w:rsidP="005820C0">
      <w:pPr>
        <w:ind w:firstLine="540"/>
        <w:jc w:val="both"/>
      </w:pPr>
      <w:r>
        <w:t>7.Размер среднемесячного заработка, исходя  из которого</w:t>
      </w:r>
      <w:r w:rsidR="00877D8D">
        <w:t>,</w:t>
      </w:r>
      <w:r>
        <w:t xml:space="preserve"> муниципальному служащему исчисляется пенсия за выслугу лет,  не может превышать 2,8 должного оклада</w:t>
      </w:r>
      <w:r w:rsidR="004C0A95">
        <w:t xml:space="preserve"> (0,8 денежного вознаграждения)</w:t>
      </w:r>
      <w:r>
        <w:t>, установленного муниципальному служащему в</w:t>
      </w:r>
      <w:r w:rsidR="00346B0C">
        <w:t xml:space="preserve"> соответствующем периоде, либо сохраненного в соответствующем периоде в соответствии  законодательством Республики Дагестан.</w:t>
      </w:r>
    </w:p>
    <w:p w:rsidR="00024EB0" w:rsidRDefault="007E2C2D" w:rsidP="005820C0">
      <w:pPr>
        <w:ind w:firstLine="540"/>
        <w:jc w:val="both"/>
      </w:pPr>
      <w:proofErr w:type="gramStart"/>
      <w:r w:rsidRPr="00244E61">
        <w:t>8.Лицам, замещавшим должности муниципальной службы, пенсия за выслугу лет при наличии стажа муниципальной службы</w:t>
      </w:r>
      <w:r w:rsidR="004A32E3">
        <w:t>,</w:t>
      </w:r>
      <w:r w:rsidRPr="00244E61">
        <w:t xml:space="preserve"> </w:t>
      </w:r>
      <w:r w:rsidR="00244E61" w:rsidRPr="00244E61">
        <w:t xml:space="preserve"> продолжительность которого для назначения пенсии за выслугу лет в соответствующем году определяется согласно приложению </w:t>
      </w:r>
      <w:r w:rsidR="00D60203">
        <w:t xml:space="preserve">№2 </w:t>
      </w:r>
      <w:r w:rsidR="00244E61" w:rsidRPr="00244E61">
        <w:t xml:space="preserve">к настоящему </w:t>
      </w:r>
      <w:r w:rsidR="00D60203">
        <w:t>Положению</w:t>
      </w:r>
      <w:r w:rsidR="001B5809">
        <w:t>,</w:t>
      </w:r>
      <w:r w:rsidR="00244E61" w:rsidRPr="00244E61">
        <w:t xml:space="preserve"> </w:t>
      </w:r>
      <w:r w:rsidRPr="00244E61">
        <w:t>устанавливается в таком разм</w:t>
      </w:r>
      <w:r w:rsidR="009270DB" w:rsidRPr="00244E61">
        <w:t xml:space="preserve">ере, чтобы сумма пенсии </w:t>
      </w:r>
      <w:r w:rsidRPr="00244E61">
        <w:t>и пенсии за выслугу лет составляла 45 процентов среднемесячного денежного содержания муниципального служащего, рассчитанного с учетом требовани</w:t>
      </w:r>
      <w:r w:rsidR="00024EB0">
        <w:t>й пункта 7 настоящего</w:t>
      </w:r>
      <w:proofErr w:type="gramEnd"/>
      <w:r w:rsidR="00024EB0">
        <w:t xml:space="preserve"> Положения.</w:t>
      </w:r>
      <w:r w:rsidR="00F64846">
        <w:t xml:space="preserve"> </w:t>
      </w:r>
    </w:p>
    <w:p w:rsidR="00427301" w:rsidRDefault="007E2C2D" w:rsidP="005820C0">
      <w:pPr>
        <w:ind w:firstLine="540"/>
        <w:jc w:val="both"/>
        <w:rPr>
          <w:rFonts w:ascii="Arial" w:hAnsi="Arial" w:cs="Arial"/>
          <w:color w:val="000000"/>
          <w:sz w:val="21"/>
          <w:szCs w:val="21"/>
        </w:rPr>
      </w:pPr>
      <w:proofErr w:type="gramStart"/>
      <w:r w:rsidRPr="00DF2C79">
        <w:t>Размер общей суммы пенсии за выслугу лет и пенсии увеличивается на 3 проц</w:t>
      </w:r>
      <w:r w:rsidR="000F4B9F" w:rsidRPr="00DF2C79">
        <w:t>ента</w:t>
      </w:r>
      <w:r w:rsidRPr="00DF2C79">
        <w:t xml:space="preserve"> среднемесячного денежного содержания муниципального служащего за каждый полный год стажа муниципальной службы</w:t>
      </w:r>
      <w:r w:rsidR="00DF2C79" w:rsidRPr="00DF2C79">
        <w:t>,</w:t>
      </w:r>
      <w:r w:rsidRPr="00DF2C79">
        <w:t xml:space="preserve"> </w:t>
      </w:r>
      <w:r w:rsidR="00975E56" w:rsidRPr="00DF2C79">
        <w:t xml:space="preserve">продолжительность которого для назначения пенсии за выслугу лет в соответствующем году определяется согласно приложению </w:t>
      </w:r>
      <w:r w:rsidR="004A32E3">
        <w:t xml:space="preserve">№2 </w:t>
      </w:r>
      <w:r w:rsidR="00975E56" w:rsidRPr="00DF2C79">
        <w:t xml:space="preserve">к настоящему </w:t>
      </w:r>
      <w:r w:rsidR="004A32E3">
        <w:t>Положению</w:t>
      </w:r>
      <w:r w:rsidR="001A551A">
        <w:t>,</w:t>
      </w:r>
      <w:r w:rsidR="00975E56" w:rsidRPr="00DF2C79">
        <w:t xml:space="preserve"> </w:t>
      </w:r>
      <w:r w:rsidR="0024059D" w:rsidRPr="00DF2C79">
        <w:t xml:space="preserve">сверх указанного стажа </w:t>
      </w:r>
      <w:r w:rsidR="000F4B9F" w:rsidRPr="00DF2C79">
        <w:t>и не может превышать 75 процентов</w:t>
      </w:r>
      <w:r w:rsidRPr="00DF2C79">
        <w:t xml:space="preserve"> среднемесячного денежного содержания муниципального служащего, рассчитанного с учетом</w:t>
      </w:r>
      <w:proofErr w:type="gramEnd"/>
      <w:r w:rsidRPr="00DF2C79">
        <w:t xml:space="preserve"> требований пункта 7 настоящего Положения.</w:t>
      </w:r>
      <w:r w:rsidR="00462FA0" w:rsidRPr="00462FA0">
        <w:rPr>
          <w:rFonts w:ascii="Arial" w:hAnsi="Arial" w:cs="Arial"/>
          <w:color w:val="000000"/>
          <w:sz w:val="21"/>
          <w:szCs w:val="21"/>
        </w:rPr>
        <w:t xml:space="preserve"> </w:t>
      </w:r>
    </w:p>
    <w:p w:rsidR="002B55C1" w:rsidRDefault="0097668E" w:rsidP="005820C0">
      <w:pPr>
        <w:ind w:firstLine="540"/>
        <w:jc w:val="both"/>
        <w:rPr>
          <w:color w:val="C00000"/>
        </w:rPr>
      </w:pPr>
      <w:r w:rsidRPr="00D05FBF">
        <w:rPr>
          <w:color w:val="C00000"/>
        </w:rPr>
        <w:t xml:space="preserve">9. </w:t>
      </w:r>
      <w:proofErr w:type="gramStart"/>
      <w:r w:rsidRPr="00D05FBF">
        <w:rPr>
          <w:color w:val="C00000"/>
        </w:rPr>
        <w:t xml:space="preserve">В случае </w:t>
      </w:r>
      <w:r w:rsidR="006D1EF9" w:rsidRPr="00D05FBF">
        <w:rPr>
          <w:color w:val="C00000"/>
        </w:rPr>
        <w:t xml:space="preserve">отрицательного значения размера пенсии за выслугу лет, </w:t>
      </w:r>
      <w:r w:rsidR="002B34D3" w:rsidRPr="00D05FBF">
        <w:rPr>
          <w:color w:val="C00000"/>
        </w:rPr>
        <w:t>рассчитанного</w:t>
      </w:r>
      <w:r w:rsidR="006D1EF9" w:rsidRPr="00D05FBF">
        <w:rPr>
          <w:color w:val="C00000"/>
        </w:rPr>
        <w:t xml:space="preserve"> с учетом пункта 7 настоящего Положения</w:t>
      </w:r>
      <w:r w:rsidR="00BC1437" w:rsidRPr="00D05FBF">
        <w:rPr>
          <w:color w:val="C00000"/>
        </w:rPr>
        <w:t>,</w:t>
      </w:r>
      <w:r w:rsidR="002B34D3" w:rsidRPr="00D05FBF">
        <w:rPr>
          <w:color w:val="C00000"/>
        </w:rPr>
        <w:t xml:space="preserve"> </w:t>
      </w:r>
      <w:r w:rsidR="00BC1437" w:rsidRPr="00D05FBF">
        <w:rPr>
          <w:color w:val="C00000"/>
        </w:rPr>
        <w:t>лицам</w:t>
      </w:r>
      <w:r w:rsidR="003E7C61" w:rsidRPr="00D05FBF">
        <w:rPr>
          <w:color w:val="C00000"/>
        </w:rPr>
        <w:t>,</w:t>
      </w:r>
      <w:r w:rsidR="00BC1437" w:rsidRPr="00D05FBF">
        <w:rPr>
          <w:color w:val="C00000"/>
        </w:rPr>
        <w:t xml:space="preserve"> замешавшим </w:t>
      </w:r>
      <w:r w:rsidR="004667E8">
        <w:rPr>
          <w:color w:val="C00000"/>
        </w:rPr>
        <w:t>должности муниципальной</w:t>
      </w:r>
      <w:r w:rsidR="00BC1437" w:rsidRPr="00D05FBF">
        <w:rPr>
          <w:color w:val="C00000"/>
        </w:rPr>
        <w:t xml:space="preserve"> </w:t>
      </w:r>
      <w:r w:rsidR="004667E8">
        <w:rPr>
          <w:color w:val="C00000"/>
        </w:rPr>
        <w:t xml:space="preserve">службы </w:t>
      </w:r>
      <w:r w:rsidR="00182EBF" w:rsidRPr="00D47F21">
        <w:rPr>
          <w:color w:val="FF0000"/>
        </w:rPr>
        <w:t>на постоянной профессиональной основе</w:t>
      </w:r>
      <w:r w:rsidR="00EC61C2" w:rsidRPr="00D47F21">
        <w:rPr>
          <w:color w:val="FF0000"/>
        </w:rPr>
        <w:t>, получавшим</w:t>
      </w:r>
      <w:r w:rsidR="00182EBF" w:rsidRPr="00D47F21">
        <w:rPr>
          <w:color w:val="FF0000"/>
        </w:rPr>
        <w:t xml:space="preserve"> денежное вознаграждение за счет средств  бюджета муниципального района «Каякентский район»</w:t>
      </w:r>
      <w:r w:rsidR="00FE29CD" w:rsidRPr="00D47F21">
        <w:rPr>
          <w:color w:val="FF0000"/>
        </w:rPr>
        <w:t xml:space="preserve"> </w:t>
      </w:r>
      <w:r w:rsidR="009C40BB" w:rsidRPr="00D47F21">
        <w:rPr>
          <w:color w:val="FF0000"/>
        </w:rPr>
        <w:t xml:space="preserve">не менее десяти лет </w:t>
      </w:r>
      <w:r w:rsidR="00EC61C2">
        <w:rPr>
          <w:color w:val="FF0000"/>
        </w:rPr>
        <w:t xml:space="preserve">и </w:t>
      </w:r>
      <w:r w:rsidR="00DC192D" w:rsidRPr="00BA72AB">
        <w:rPr>
          <w:color w:val="FF0000"/>
        </w:rPr>
        <w:t>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w:t>
      </w:r>
      <w:proofErr w:type="gramEnd"/>
      <w:r w:rsidR="00DC192D" w:rsidRPr="00BA72AB">
        <w:rPr>
          <w:color w:val="FF0000"/>
        </w:rPr>
        <w:t xml:space="preserve"> №2 к настоящему Положению</w:t>
      </w:r>
      <w:r w:rsidR="001474FE" w:rsidRPr="00BA72AB">
        <w:rPr>
          <w:color w:val="FF0000"/>
        </w:rPr>
        <w:t xml:space="preserve">, </w:t>
      </w:r>
      <w:r w:rsidR="00EB3EA2" w:rsidRPr="00D05FBF">
        <w:rPr>
          <w:color w:val="C00000"/>
        </w:rPr>
        <w:t xml:space="preserve">пенсия за выслугу лет </w:t>
      </w:r>
      <w:r w:rsidR="00EC61C2">
        <w:rPr>
          <w:color w:val="C00000"/>
        </w:rPr>
        <w:t xml:space="preserve">выплачивается </w:t>
      </w:r>
      <w:r w:rsidR="00EB3EA2" w:rsidRPr="00D05FBF">
        <w:rPr>
          <w:color w:val="C00000"/>
        </w:rPr>
        <w:t xml:space="preserve">в </w:t>
      </w:r>
      <w:r w:rsidR="00B00816">
        <w:rPr>
          <w:color w:val="C00000"/>
        </w:rPr>
        <w:t>процентах к размеру</w:t>
      </w:r>
      <w:r w:rsidR="00237EE4">
        <w:rPr>
          <w:color w:val="C00000"/>
        </w:rPr>
        <w:t xml:space="preserve"> фиксированной</w:t>
      </w:r>
      <w:r w:rsidR="00470EC4">
        <w:rPr>
          <w:color w:val="C00000"/>
        </w:rPr>
        <w:t xml:space="preserve"> </w:t>
      </w:r>
      <w:r w:rsidR="006B6D7A">
        <w:rPr>
          <w:color w:val="C00000"/>
        </w:rPr>
        <w:t>выплаты (фиксированного</w:t>
      </w:r>
      <w:r w:rsidR="00237EE4">
        <w:rPr>
          <w:color w:val="C00000"/>
        </w:rPr>
        <w:t xml:space="preserve"> </w:t>
      </w:r>
      <w:r w:rsidR="006B6D7A">
        <w:rPr>
          <w:color w:val="C00000"/>
        </w:rPr>
        <w:t>базового</w:t>
      </w:r>
      <w:r w:rsidR="000A539D" w:rsidRPr="00D05FBF">
        <w:rPr>
          <w:color w:val="C00000"/>
        </w:rPr>
        <w:t xml:space="preserve"> </w:t>
      </w:r>
      <w:r w:rsidR="00470EC4">
        <w:rPr>
          <w:color w:val="C00000"/>
        </w:rPr>
        <w:t>размер</w:t>
      </w:r>
      <w:r w:rsidR="006B6D7A">
        <w:rPr>
          <w:color w:val="C00000"/>
        </w:rPr>
        <w:t>а</w:t>
      </w:r>
      <w:r w:rsidR="00470EC4">
        <w:rPr>
          <w:color w:val="C00000"/>
        </w:rPr>
        <w:t xml:space="preserve"> страховой </w:t>
      </w:r>
      <w:r w:rsidR="000A539D" w:rsidRPr="00D05FBF">
        <w:rPr>
          <w:color w:val="C00000"/>
        </w:rPr>
        <w:t>части трудовой пенсии</w:t>
      </w:r>
      <w:r w:rsidR="003326BA">
        <w:rPr>
          <w:color w:val="C00000"/>
        </w:rPr>
        <w:t>)</w:t>
      </w:r>
      <w:r w:rsidR="000A539D" w:rsidRPr="00D05FBF">
        <w:rPr>
          <w:color w:val="C00000"/>
        </w:rPr>
        <w:t>, установленного законод</w:t>
      </w:r>
      <w:r w:rsidR="00FD2CC3" w:rsidRPr="00D05FBF">
        <w:rPr>
          <w:color w:val="C00000"/>
        </w:rPr>
        <w:t xml:space="preserve">ательством </w:t>
      </w:r>
      <w:r w:rsidR="00353622">
        <w:rPr>
          <w:color w:val="C00000"/>
        </w:rPr>
        <w:t>РФ</w:t>
      </w:r>
      <w:r w:rsidR="006B6D7A">
        <w:rPr>
          <w:color w:val="C00000"/>
        </w:rPr>
        <w:t>, согласно приложению</w:t>
      </w:r>
      <w:r w:rsidR="006764C7">
        <w:rPr>
          <w:color w:val="C00000"/>
        </w:rPr>
        <w:t xml:space="preserve"> №3.</w:t>
      </w:r>
    </w:p>
    <w:p w:rsidR="00F31E67" w:rsidRDefault="002B55C1" w:rsidP="005820C0">
      <w:pPr>
        <w:ind w:firstLine="540"/>
        <w:jc w:val="both"/>
        <w:rPr>
          <w:color w:val="C00000"/>
        </w:rPr>
      </w:pPr>
      <w:r>
        <w:rPr>
          <w:color w:val="C00000"/>
        </w:rPr>
        <w:t>П</w:t>
      </w:r>
      <w:r w:rsidR="00FD2CC3" w:rsidRPr="00D05FBF">
        <w:rPr>
          <w:color w:val="C00000"/>
        </w:rPr>
        <w:t xml:space="preserve">ри </w:t>
      </w:r>
      <w:r>
        <w:rPr>
          <w:color w:val="C00000"/>
        </w:rPr>
        <w:t xml:space="preserve">этом указанные лица не вправе занимать государственные и муниципальные должности, а также </w:t>
      </w:r>
      <w:r w:rsidR="00FD2CC3" w:rsidRPr="00D05FBF">
        <w:rPr>
          <w:color w:val="C00000"/>
        </w:rPr>
        <w:t xml:space="preserve"> </w:t>
      </w:r>
      <w:r w:rsidR="00494A29">
        <w:rPr>
          <w:color w:val="C00000"/>
        </w:rPr>
        <w:t>работать</w:t>
      </w:r>
      <w:r w:rsidR="00D80DF8">
        <w:rPr>
          <w:color w:val="C00000"/>
        </w:rPr>
        <w:t xml:space="preserve"> в учреждениях, финансируемых за счет средств </w:t>
      </w:r>
      <w:r w:rsidR="003B2521">
        <w:rPr>
          <w:color w:val="C00000"/>
        </w:rPr>
        <w:t>местного и республиканского бюджетов.</w:t>
      </w:r>
    </w:p>
    <w:p w:rsidR="007E2C2D" w:rsidRDefault="00FD2CC3" w:rsidP="005820C0">
      <w:pPr>
        <w:ind w:firstLine="540"/>
        <w:jc w:val="both"/>
      </w:pPr>
      <w:r w:rsidRPr="00D05FBF">
        <w:rPr>
          <w:color w:val="C00000"/>
        </w:rPr>
        <w:t xml:space="preserve"> </w:t>
      </w:r>
      <w:r w:rsidR="009C4774">
        <w:t>10</w:t>
      </w:r>
      <w:r w:rsidR="007E2C2D">
        <w:t xml:space="preserve">.В случае, если лицу, замещавшему муниципальную должность или должность муниципальной службы муниципального района «Каякентский район», назначены две пенсии, то при определении размера ежемесячной доплаты к пенсии или пенсии за выслугу </w:t>
      </w:r>
      <w:r w:rsidR="00DF7306">
        <w:t xml:space="preserve">лет </w:t>
      </w:r>
      <w:r w:rsidR="007E2C2D">
        <w:t>учитывается сумма этих пенсий.</w:t>
      </w:r>
    </w:p>
    <w:p w:rsidR="007E2C2D" w:rsidRDefault="009C4774" w:rsidP="005820C0">
      <w:pPr>
        <w:ind w:firstLine="540"/>
        <w:jc w:val="both"/>
      </w:pPr>
      <w:r>
        <w:t>11</w:t>
      </w:r>
      <w:r w:rsidR="007E2C2D">
        <w:t>.В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включается:</w:t>
      </w:r>
    </w:p>
    <w:p w:rsidR="007E2C2D" w:rsidRDefault="007E2C2D" w:rsidP="00004660">
      <w:pPr>
        <w:ind w:firstLine="540"/>
        <w:jc w:val="both"/>
      </w:pPr>
      <w:r>
        <w:t>а) должностной оклад;</w:t>
      </w:r>
    </w:p>
    <w:p w:rsidR="007E2C2D" w:rsidRDefault="007E2C2D" w:rsidP="00004660">
      <w:pPr>
        <w:ind w:firstLine="540"/>
        <w:jc w:val="both"/>
      </w:pPr>
      <w:r>
        <w:t>б) оклад за классный чин;</w:t>
      </w:r>
    </w:p>
    <w:p w:rsidR="007E2C2D" w:rsidRDefault="007E2C2D" w:rsidP="00004660">
      <w:pPr>
        <w:ind w:firstLine="540"/>
        <w:jc w:val="both"/>
      </w:pPr>
      <w:r>
        <w:t>е) ежемесячная надбавка к должностному окладу за выслугу лет</w:t>
      </w:r>
      <w:r w:rsidR="00693532">
        <w:t xml:space="preserve"> в муниципальной</w:t>
      </w:r>
      <w:r w:rsidR="00C97159">
        <w:t xml:space="preserve"> (гражданской) службе</w:t>
      </w:r>
      <w:r>
        <w:t>;</w:t>
      </w:r>
    </w:p>
    <w:p w:rsidR="007E2C2D" w:rsidRDefault="007E2C2D" w:rsidP="00004660">
      <w:pPr>
        <w:ind w:firstLine="540"/>
        <w:jc w:val="both"/>
      </w:pPr>
      <w:r>
        <w:t>г) ежемесячная надбавка к должностному окладу за особые условия муниципальной службы;</w:t>
      </w:r>
    </w:p>
    <w:p w:rsidR="007E2C2D" w:rsidRDefault="007E2C2D" w:rsidP="00004660">
      <w:pPr>
        <w:ind w:firstLine="540"/>
        <w:jc w:val="both"/>
      </w:pPr>
      <w:r>
        <w:t>д) ежемесячная надбавка к должностному окладу за работу со сведениями, составляющими государственную тайну;</w:t>
      </w:r>
    </w:p>
    <w:p w:rsidR="007E2C2D" w:rsidRDefault="007E2C2D" w:rsidP="00004660">
      <w:pPr>
        <w:ind w:firstLine="540"/>
        <w:jc w:val="both"/>
      </w:pPr>
      <w:r>
        <w:t>е) ежемесячное денежное поощрение;</w:t>
      </w:r>
    </w:p>
    <w:p w:rsidR="007E2C2D" w:rsidRDefault="007E2C2D" w:rsidP="00203BAD">
      <w:pPr>
        <w:widowControl w:val="0"/>
        <w:autoSpaceDE w:val="0"/>
        <w:autoSpaceDN w:val="0"/>
        <w:adjustRightInd w:val="0"/>
        <w:ind w:firstLine="540"/>
        <w:jc w:val="both"/>
      </w:pPr>
      <w:r>
        <w:t>ж) единовременная выплата при предоставлении ежегодного оплачиваемого отпуска и материальная помощь</w:t>
      </w:r>
      <w:r w:rsidR="00203BAD">
        <w:t>,</w:t>
      </w:r>
      <w:r w:rsidR="00203BAD" w:rsidRPr="00203BAD">
        <w:t xml:space="preserve"> </w:t>
      </w:r>
      <w:r w:rsidR="00203BAD">
        <w:t>выплачиваемые за счет средств фонда оплаты труда муниципальных служащих;</w:t>
      </w:r>
    </w:p>
    <w:p w:rsidR="007E2C2D" w:rsidRDefault="007E2C2D" w:rsidP="00E305C8">
      <w:pPr>
        <w:ind w:firstLine="540"/>
        <w:jc w:val="both"/>
      </w:pPr>
      <w:r>
        <w:lastRenderedPageBreak/>
        <w:t>з) премии.</w:t>
      </w:r>
    </w:p>
    <w:p w:rsidR="001C5CAA" w:rsidRDefault="00E305C8" w:rsidP="00E305C8">
      <w:pPr>
        <w:ind w:firstLine="540"/>
        <w:jc w:val="both"/>
      </w:pPr>
      <w:r>
        <w:t>1</w:t>
      </w:r>
      <w:r w:rsidR="00E84003">
        <w:t>2</w:t>
      </w:r>
      <w:r w:rsidR="007E2C2D">
        <w:t>.Ежемесячная доплата к пенсии, пенсия за выслугу лет устанавливается на основании письменного заявления лица об установлении ежемесячной доплаты к пенсии, пенсии за выслугу лет постановлением администрации муниципального района «Каякентский район».</w:t>
      </w:r>
    </w:p>
    <w:p w:rsidR="007E2C2D" w:rsidRDefault="00E84003" w:rsidP="00E305C8">
      <w:pPr>
        <w:ind w:firstLine="540"/>
        <w:jc w:val="both"/>
      </w:pPr>
      <w:r>
        <w:t>13</w:t>
      </w:r>
      <w:r w:rsidR="007E2C2D">
        <w:t>.Лицо, замещавшее  муниципальную должность, должность муниципальной службы может  обращаться за установлением ежемесячной доплаты к пенсии, пенсии за выслугу лет в любое время</w:t>
      </w:r>
      <w:r w:rsidR="00F82697">
        <w:t xml:space="preserve">, после возникновения права на </w:t>
      </w:r>
      <w:r w:rsidR="007E2C2D">
        <w:t xml:space="preserve">нее и назначения </w:t>
      </w:r>
      <w:r w:rsidR="00F82697">
        <w:t>страховой</w:t>
      </w:r>
      <w:r w:rsidR="007E2C2D">
        <w:t xml:space="preserve"> пенсии по старости (инвалидности), досрочно оформленной пенсии без ограничения каким-либо сроком путем подачи соответствующего заявления.</w:t>
      </w:r>
    </w:p>
    <w:p w:rsidR="007E2C2D" w:rsidRDefault="00E84003" w:rsidP="00E305C8">
      <w:pPr>
        <w:ind w:firstLine="540"/>
        <w:jc w:val="both"/>
      </w:pPr>
      <w:r>
        <w:t>14</w:t>
      </w:r>
      <w:r w:rsidR="007E2C2D">
        <w:t>.Администрация муниципального района «Каякентский район» в 14-дневный сорок со дня регистрации заявления об установлении ежемесячной доплаты к пенсии, пенсии за выслугу лет рассматривает это заявление и о принятом решении в письменной форме сообщает заявителю. В случае отказа в установлении ежемесячной доплаты к пенсии,  пенсии за выслугу лет назначается его причина.</w:t>
      </w:r>
    </w:p>
    <w:p w:rsidR="007E2C2D" w:rsidRDefault="00E84003" w:rsidP="00E305C8">
      <w:pPr>
        <w:ind w:firstLine="540"/>
        <w:jc w:val="both"/>
      </w:pPr>
      <w:r>
        <w:t>15</w:t>
      </w:r>
      <w:r w:rsidR="007E2C2D">
        <w:t>.К заявлению об установлении ежемесячной доплаты к пенсии, пенсии за выслугу лет прилагаются:</w:t>
      </w:r>
    </w:p>
    <w:p w:rsidR="007E2C2D" w:rsidRDefault="009A2B6A" w:rsidP="00E305C8">
      <w:pPr>
        <w:ind w:firstLine="540"/>
        <w:jc w:val="both"/>
      </w:pPr>
      <w:r>
        <w:t>к</w:t>
      </w:r>
      <w:r w:rsidR="007E2C2D">
        <w:t>опия распоряжения об освобождении от муниципальной должности, должности муниципальной службы;</w:t>
      </w:r>
    </w:p>
    <w:p w:rsidR="007E2C2D" w:rsidRDefault="007E2C2D" w:rsidP="00E305C8">
      <w:pPr>
        <w:ind w:firstLine="540"/>
        <w:jc w:val="both"/>
      </w:pPr>
      <w:r>
        <w:t>копия трудовой книжки;</w:t>
      </w:r>
    </w:p>
    <w:p w:rsidR="007E2C2D" w:rsidRDefault="007E2C2D" w:rsidP="00E305C8">
      <w:pPr>
        <w:ind w:firstLine="540"/>
        <w:jc w:val="both"/>
      </w:pPr>
      <w:r>
        <w:t>копия военного билета;</w:t>
      </w:r>
    </w:p>
    <w:p w:rsidR="007E2C2D" w:rsidRDefault="007E2C2D" w:rsidP="007E2C2D">
      <w:pPr>
        <w:jc w:val="both"/>
      </w:pPr>
      <w:r>
        <w:t>справка органа, назначающего пенсию, о назначенной (досрочно оформленной) пенсии;</w:t>
      </w:r>
    </w:p>
    <w:p w:rsidR="007E2C2D" w:rsidRDefault="007E2C2D" w:rsidP="00E305C8">
      <w:pPr>
        <w:ind w:firstLine="540"/>
        <w:jc w:val="both"/>
      </w:pPr>
      <w:r>
        <w:t>копии иных документов, подтверждающих стаж муниципальной службы.</w:t>
      </w:r>
    </w:p>
    <w:p w:rsidR="00120656" w:rsidRDefault="00E645E4" w:rsidP="00B658C0">
      <w:pPr>
        <w:widowControl w:val="0"/>
        <w:autoSpaceDE w:val="0"/>
        <w:autoSpaceDN w:val="0"/>
        <w:adjustRightInd w:val="0"/>
        <w:ind w:firstLine="540"/>
        <w:jc w:val="both"/>
      </w:pPr>
      <w:r>
        <w:t>16</w:t>
      </w:r>
      <w:r w:rsidR="00120656">
        <w:t xml:space="preserve">. </w:t>
      </w:r>
      <w:proofErr w:type="gramStart"/>
      <w:r w:rsidR="00120656">
        <w:t>Администрация МР «Каякентский район» в месячный срок со дня получения всех необходимых документов осуществляет их проверку, запрашивает в необходимых случаях от государственных органов и лиц, которым устанавливается ежемесячная доплата к пенсии, пенсия за выслугу лет недостающие документы, подтверждающие стаж муниципальной (гражданской) службы, определяет размер ежемесячной доплаты к пенсии, пенсии за выслугу лет и принимает решение, оформляемое постановлением, о котором сообщается</w:t>
      </w:r>
      <w:proofErr w:type="gramEnd"/>
      <w:r w:rsidR="00120656">
        <w:t xml:space="preserve"> письменно заявителю.</w:t>
      </w:r>
    </w:p>
    <w:p w:rsidR="0088578E" w:rsidRDefault="00120656" w:rsidP="00120656">
      <w:pPr>
        <w:widowControl w:val="0"/>
        <w:autoSpaceDE w:val="0"/>
        <w:autoSpaceDN w:val="0"/>
        <w:adjustRightInd w:val="0"/>
        <w:ind w:firstLine="540"/>
        <w:jc w:val="both"/>
      </w:pPr>
      <w:r>
        <w:t>В случае отказа об установлении ежемесячной доплаты к пенсии, пенсии за выслугу лет администрация МР «Каякентский район» излагает причины своего отказа.</w:t>
      </w:r>
      <w:r>
        <w:tab/>
      </w:r>
    </w:p>
    <w:p w:rsidR="007E2C2D" w:rsidRDefault="00E645E4" w:rsidP="00120656">
      <w:pPr>
        <w:ind w:firstLine="540"/>
        <w:jc w:val="both"/>
      </w:pPr>
      <w:r>
        <w:t>17</w:t>
      </w:r>
      <w:r w:rsidR="007E2C2D">
        <w:t>.Ежемесячная доплата</w:t>
      </w:r>
      <w:r w:rsidR="0088578E">
        <w:t xml:space="preserve"> к пенсии,</w:t>
      </w:r>
      <w:r w:rsidR="007E2C2D">
        <w:t xml:space="preserve"> устанавливается со дня подачи заявления, но не ранее дня, следующего за днем освобождения от муниципальной должности, должности муниципальной службы и назначения </w:t>
      </w:r>
      <w:r w:rsidR="0088578E">
        <w:t>страховой</w:t>
      </w:r>
      <w:r w:rsidR="007E2C2D">
        <w:t xml:space="preserve"> пенси</w:t>
      </w:r>
      <w:r w:rsidR="0088578E">
        <w:t xml:space="preserve">и по старости (инвалидности), </w:t>
      </w:r>
      <w:r w:rsidR="007E2C2D">
        <w:t>досрочно оформленной пенсии.</w:t>
      </w:r>
    </w:p>
    <w:p w:rsidR="007E2C2D" w:rsidRDefault="007E2C2D" w:rsidP="00E305C8">
      <w:pPr>
        <w:ind w:firstLine="540"/>
        <w:jc w:val="both"/>
      </w:pPr>
      <w:r>
        <w:t xml:space="preserve">Днем обращения за установлением ежемесячной доплаты к пенсии, считается день регистрации заявления </w:t>
      </w:r>
      <w:r w:rsidR="00DC1EF4">
        <w:t>администрацией</w:t>
      </w:r>
      <w:r>
        <w:t xml:space="preserve"> района, в которой лица, претендующие на доплату, замещали указанные должности перед увольнением.</w:t>
      </w:r>
    </w:p>
    <w:p w:rsidR="00CF3A22" w:rsidRDefault="00E645E4" w:rsidP="00CF3A22">
      <w:pPr>
        <w:widowControl w:val="0"/>
        <w:autoSpaceDE w:val="0"/>
        <w:autoSpaceDN w:val="0"/>
        <w:adjustRightInd w:val="0"/>
        <w:ind w:firstLine="540"/>
        <w:jc w:val="both"/>
      </w:pPr>
      <w:r>
        <w:t>18</w:t>
      </w:r>
      <w:r w:rsidR="00CF3A22">
        <w:t xml:space="preserve">. </w:t>
      </w:r>
      <w:proofErr w:type="gramStart"/>
      <w:r w:rsidR="00CF3A22">
        <w:t xml:space="preserve">Администрация МР «Каякентский район» в месячный срок со дня получения всех необходимых документов осуществляет их проверку, запрашивает в необходимых случаях от государственных органов и лиц, которым устанавливается ежемесячная доплата к пенсии, пенсия за выслугу лет недостающие документы, подтверждающие стаж муниципальной (гражданской) службы, определяет размер ежемесячной доплаты к пенсии, пенсии за выслугу лет и принимает решение, оформляемое </w:t>
      </w:r>
      <w:r w:rsidR="000F00E6">
        <w:t>постановлением</w:t>
      </w:r>
      <w:r w:rsidR="00CF3A22">
        <w:t>, о котором сообща</w:t>
      </w:r>
      <w:r w:rsidR="000F00E6">
        <w:t>ется</w:t>
      </w:r>
      <w:proofErr w:type="gramEnd"/>
      <w:r w:rsidR="000F00E6">
        <w:t xml:space="preserve"> письменно</w:t>
      </w:r>
      <w:r w:rsidR="00CF3A22">
        <w:t xml:space="preserve"> заявителю.</w:t>
      </w:r>
    </w:p>
    <w:p w:rsidR="007C29B5" w:rsidRDefault="00CF3A22" w:rsidP="00FF1241">
      <w:pPr>
        <w:widowControl w:val="0"/>
        <w:autoSpaceDE w:val="0"/>
        <w:autoSpaceDN w:val="0"/>
        <w:adjustRightInd w:val="0"/>
        <w:ind w:firstLine="540"/>
        <w:jc w:val="both"/>
      </w:pPr>
      <w:r>
        <w:t xml:space="preserve">В случае </w:t>
      </w:r>
      <w:r w:rsidR="00616CA7">
        <w:t>отказа</w:t>
      </w:r>
      <w:r>
        <w:t xml:space="preserve"> об установлении ежемесячной доплаты к пенсии, пенсии за выслугу лет </w:t>
      </w:r>
      <w:r w:rsidR="007C29B5">
        <w:t>администрация МР «Каякентский район»</w:t>
      </w:r>
      <w:r>
        <w:t xml:space="preserve"> излагает причины своего отказа.</w:t>
      </w:r>
    </w:p>
    <w:p w:rsidR="007E2C2D" w:rsidRDefault="00E645E4" w:rsidP="008D19B0">
      <w:pPr>
        <w:ind w:firstLine="540"/>
        <w:jc w:val="both"/>
      </w:pPr>
      <w:r>
        <w:t>19</w:t>
      </w:r>
      <w:r w:rsidR="007E2C2D">
        <w:t>.При замещении лицом, получающим доплату к пенсии, пенсию за выслугу лет, должности государственной службы РД, муниципальной должности и должности муниципальной службы  выплата приостанавливается со дня замещения одной из указанных должностей.</w:t>
      </w:r>
    </w:p>
    <w:p w:rsidR="007E2C2D" w:rsidRDefault="007E2C2D" w:rsidP="00FF1241">
      <w:pPr>
        <w:ind w:firstLine="540"/>
        <w:jc w:val="both"/>
      </w:pPr>
      <w:r>
        <w:t>Лицо, получающее ежемесячную доплату к пенсии, пенсии за выслугу лет и назначенное на оду из указанн</w:t>
      </w:r>
      <w:r w:rsidR="00C6440B">
        <w:t>ых должностей, обязано в</w:t>
      </w:r>
      <w:r>
        <w:t xml:space="preserve"> 5-дневный срок сообщить об этом в письменной форме в администрацию муниципального  района «Каякентский район».</w:t>
      </w:r>
    </w:p>
    <w:p w:rsidR="007E2C2D" w:rsidRDefault="007E2C2D" w:rsidP="00FF1241">
      <w:pPr>
        <w:ind w:firstLine="540"/>
        <w:jc w:val="both"/>
      </w:pPr>
      <w:r>
        <w:t>Выплата ежемесячной доплаты к пенсии, пенсии за выслугу лет приостанавливается со дня назначения на одну из указанных должностей решением администрации района.</w:t>
      </w:r>
    </w:p>
    <w:p w:rsidR="007E2C2D" w:rsidRDefault="007E2C2D" w:rsidP="00FF1241">
      <w:pPr>
        <w:ind w:firstLine="540"/>
        <w:jc w:val="both"/>
      </w:pPr>
      <w:r>
        <w:t>При последующем освобождении от указанных должностей выплата ежемесячной доплаты к пенсии, пенсии за выслугу лет  возобновляется на прежних условиях.</w:t>
      </w:r>
    </w:p>
    <w:p w:rsidR="007E2C2D" w:rsidRDefault="007E2C2D" w:rsidP="00FF1241">
      <w:pPr>
        <w:ind w:firstLine="540"/>
        <w:jc w:val="both"/>
      </w:pPr>
      <w:r>
        <w:lastRenderedPageBreak/>
        <w:t>Выплата ежемесячной доплаты к пенсии, пенсии за выслугу лет возобновляется со дня, следующего за днем освобождения от соответствующей должности.</w:t>
      </w:r>
    </w:p>
    <w:p w:rsidR="007E2C2D" w:rsidRDefault="00E645E4" w:rsidP="00FF1241">
      <w:pPr>
        <w:ind w:firstLine="540"/>
        <w:jc w:val="both"/>
      </w:pPr>
      <w:r>
        <w:t>20</w:t>
      </w:r>
      <w:r w:rsidR="007E2C2D">
        <w:t>.При исчислении стажа муниципальной службы, дающего право на пенсию за выслугу лет, учитываются периоды службы (работы), предусмотренные приложением к настоящему положению.</w:t>
      </w:r>
    </w:p>
    <w:p w:rsidR="007E2C2D" w:rsidRDefault="007E2C2D" w:rsidP="00FF1241">
      <w:pPr>
        <w:ind w:firstLine="540"/>
        <w:jc w:val="both"/>
      </w:pPr>
      <w:r>
        <w:t xml:space="preserve">Периоды службы (работы), учитываемые при исчислении стажа муниципальной службы и дающие право на пенсию за выслугу </w:t>
      </w:r>
      <w:r w:rsidR="00966856">
        <w:t xml:space="preserve">лет </w:t>
      </w:r>
      <w:r>
        <w:t>суммируются.</w:t>
      </w:r>
    </w:p>
    <w:p w:rsidR="007E2C2D" w:rsidRDefault="00E645E4" w:rsidP="00FF1241">
      <w:pPr>
        <w:ind w:firstLine="540"/>
        <w:jc w:val="both"/>
      </w:pPr>
      <w:r>
        <w:t>21</w:t>
      </w:r>
      <w:r w:rsidR="007E2C2D">
        <w:t>.Размер общей суммы ежемесячной доплаты к пенсии, пенсии за выслугу лет и трудовой пенсии пересчитывается администрацией муниципального района с соблюдением правил, настоящего Положения, при увеличении в централизованном порядке денежного вознаграждения (содержания) по соответствующей муниципальной должности или должности муниципальной службы.</w:t>
      </w:r>
    </w:p>
    <w:p w:rsidR="007E2C2D" w:rsidRDefault="00E645E4" w:rsidP="00E1448A">
      <w:pPr>
        <w:ind w:firstLine="540"/>
        <w:jc w:val="both"/>
      </w:pPr>
      <w:r>
        <w:t>22</w:t>
      </w:r>
      <w:r w:rsidR="007E2C2D">
        <w:t>.При изменении в соответствии законодательством  РФ размера пенсии, с учетом которой определена ежемесячная доплата к пенсии, пенсия за выслугу лет, размер ежемесячной доплаты пересчитывается администрацией района на основании сообщения органа, назначающего пенсию, о новом размере пенсии.</w:t>
      </w:r>
    </w:p>
    <w:p w:rsidR="007E2C2D" w:rsidRDefault="007E2C2D" w:rsidP="00E1448A">
      <w:pPr>
        <w:ind w:firstLine="540"/>
        <w:jc w:val="both"/>
      </w:pPr>
      <w:r>
        <w:t>При увеличении размера пенсии, с учетом которой определен размер ежемесячной доплаты к пенсии, пенсия за выслугу лет, соответственно на сумму такого увеличения уменьшается размер ежемесячной доплаты к пенсии, пенсии за выслугу лет, а при уменьшении размера пенсии размер ежемесячной доплаты  к пенсии, пенсии за выслугу лет соответственно увеличивается.</w:t>
      </w:r>
    </w:p>
    <w:p w:rsidR="007E2C2D" w:rsidRDefault="007E2C2D" w:rsidP="00E1448A">
      <w:pPr>
        <w:ind w:firstLine="540"/>
        <w:jc w:val="both"/>
      </w:pPr>
      <w:r>
        <w:t>Перерасчет общей суммы ежемесячной доплаты к пенсии, пенсии за выслугу лет производится со дня изменения денежного вознаграждения (содержания), а ежемесячной доплаты к пенсии, пенсии за выслугу лет-со дня изменения пенсии.</w:t>
      </w:r>
    </w:p>
    <w:p w:rsidR="007E2C2D" w:rsidRDefault="00AA6F6A" w:rsidP="00E1448A">
      <w:pPr>
        <w:ind w:firstLine="540"/>
        <w:jc w:val="both"/>
      </w:pPr>
      <w:r>
        <w:t>2</w:t>
      </w:r>
      <w:r w:rsidR="00E645E4">
        <w:t>3</w:t>
      </w:r>
      <w:r w:rsidR="007E2C2D">
        <w:t>.</w:t>
      </w:r>
      <w:r w:rsidR="00E35DD4">
        <w:t xml:space="preserve"> </w:t>
      </w:r>
      <w:proofErr w:type="gramStart"/>
      <w:r w:rsidR="007E2C2D">
        <w:t>При выезде лица, получающего ежемесячную доплату к пенсии, пенсию за выслугу, за пределы Республики Дагестан, по его желанию, ежемесячная доплата к пенсии, пенсия за выслугу лет перечисляется на его расчетный счет в банке или доставляется организацией федеральной почтовой связи с оплатой почтовых расходов за счет получателя путем уменьшения суммы ежемесячной доплаты к пенсии, пенсии за выслугу лет на сумму почтового</w:t>
      </w:r>
      <w:proofErr w:type="gramEnd"/>
      <w:r w:rsidR="007E2C2D">
        <w:t xml:space="preserve"> сбора.</w:t>
      </w:r>
    </w:p>
    <w:p w:rsidR="00AA6F6A" w:rsidRDefault="00E645E4" w:rsidP="00AA6F6A">
      <w:pPr>
        <w:widowControl w:val="0"/>
        <w:autoSpaceDE w:val="0"/>
        <w:autoSpaceDN w:val="0"/>
        <w:adjustRightInd w:val="0"/>
        <w:ind w:firstLine="540"/>
        <w:jc w:val="both"/>
      </w:pPr>
      <w:r>
        <w:t>24</w:t>
      </w:r>
      <w:r w:rsidR="00AA6F6A">
        <w:t xml:space="preserve">. </w:t>
      </w:r>
      <w:proofErr w:type="gramStart"/>
      <w:r w:rsidR="00AA6F6A">
        <w:t>В случае смерти лица, получавшего ежемесячную доплату к пенсии,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пенсию за выслугу лет, либо вступило в силу решение суда об объявлении его умершим</w:t>
      </w:r>
      <w:proofErr w:type="gramEnd"/>
      <w:r w:rsidR="00AA6F6A">
        <w:t xml:space="preserve"> или о признании его безвестно отсутствующим.</w:t>
      </w:r>
    </w:p>
    <w:p w:rsidR="00AA6F6A" w:rsidRDefault="00E645E4" w:rsidP="001E5F14">
      <w:pPr>
        <w:widowControl w:val="0"/>
        <w:autoSpaceDE w:val="0"/>
        <w:autoSpaceDN w:val="0"/>
        <w:adjustRightInd w:val="0"/>
        <w:ind w:firstLine="540"/>
        <w:jc w:val="both"/>
      </w:pPr>
      <w:r>
        <w:t>25</w:t>
      </w:r>
      <w:r w:rsidR="00AA6F6A">
        <w:t>. Суммы ежемесячных доплат к пенсии,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E2C2D" w:rsidRDefault="00E645E4" w:rsidP="00E1448A">
      <w:pPr>
        <w:ind w:firstLine="540"/>
        <w:jc w:val="both"/>
      </w:pPr>
      <w:r>
        <w:t>26</w:t>
      </w:r>
      <w:r w:rsidR="007E2C2D">
        <w:t>.Вопросы, связанные с установлением и выплатой ежемесячной доплаты к пенсии, пенсии за выслугу лет, не урегулированные настоящим Положением, разрешаются применительно к правилам назначения и выплаты пенсий.</w:t>
      </w:r>
    </w:p>
    <w:p w:rsidR="005C0F49" w:rsidRDefault="00644BAD" w:rsidP="00E645E4">
      <w:pPr>
        <w:ind w:firstLine="540"/>
        <w:jc w:val="both"/>
      </w:pPr>
      <w:r>
        <w:t>27</w:t>
      </w:r>
      <w:r w:rsidR="005C0F49">
        <w:t>.</w:t>
      </w:r>
      <w:r w:rsidR="00AA273C">
        <w:t xml:space="preserve"> </w:t>
      </w:r>
      <w:proofErr w:type="gramStart"/>
      <w:r w:rsidR="005C0F49" w:rsidRPr="00AF78FC">
        <w:t xml:space="preserve">За лицами, приобретшими право на пенсию за выслугу лет в соответствии с </w:t>
      </w:r>
      <w:r w:rsidR="009F423D">
        <w:t>пунктами</w:t>
      </w:r>
      <w:r w:rsidR="00EC08C2">
        <w:t xml:space="preserve"> 3-4, 7-8 </w:t>
      </w:r>
      <w:r w:rsidR="00EC08C2" w:rsidRPr="00AF78FC">
        <w:rPr>
          <w:rStyle w:val="a7"/>
          <w:b w:val="0"/>
        </w:rPr>
        <w:t xml:space="preserve">Положения о порядке установления, выплаты и перерасчета размера ежемесячной доплаты к пенсии лицам, замещавшим муниципальные должности </w:t>
      </w:r>
      <w:r w:rsidR="00F15490" w:rsidRPr="00F15490">
        <w:t>и пенсии за выслугу лет лицам, замещавшим должности муниципальной службы муниципального района «Каякентский район»</w:t>
      </w:r>
      <w:r w:rsidR="008D1732">
        <w:rPr>
          <w:rStyle w:val="a7"/>
          <w:b w:val="0"/>
        </w:rPr>
        <w:t>, утвержденного</w:t>
      </w:r>
      <w:r w:rsidR="00EC08C2">
        <w:t xml:space="preserve"> </w:t>
      </w:r>
      <w:r w:rsidR="005C0F49" w:rsidRPr="00AF78FC">
        <w:t xml:space="preserve"> </w:t>
      </w:r>
      <w:r w:rsidR="008D1732">
        <w:t>решением</w:t>
      </w:r>
      <w:r w:rsidR="005C0F49" w:rsidRPr="00AF78FC">
        <w:t xml:space="preserve"> Собрания депутатов МР «Каякентский район»  от 18 июля 2013 года №29-4 </w:t>
      </w:r>
      <w:r w:rsidR="005C0F49" w:rsidRPr="00AF78FC">
        <w:rPr>
          <w:rStyle w:val="a7"/>
          <w:b w:val="0"/>
        </w:rPr>
        <w:t xml:space="preserve"> и </w:t>
      </w:r>
      <w:r w:rsidR="005C0F49">
        <w:rPr>
          <w:rStyle w:val="a7"/>
          <w:b w:val="0"/>
        </w:rPr>
        <w:t>уволенными</w:t>
      </w:r>
      <w:proofErr w:type="gramEnd"/>
      <w:r w:rsidR="005C0F49">
        <w:rPr>
          <w:rStyle w:val="a7"/>
          <w:b w:val="0"/>
        </w:rPr>
        <w:t xml:space="preserve"> (</w:t>
      </w:r>
      <w:proofErr w:type="gramStart"/>
      <w:r w:rsidR="005C0F49">
        <w:rPr>
          <w:rStyle w:val="a7"/>
          <w:b w:val="0"/>
        </w:rPr>
        <w:t xml:space="preserve">освобожденными от замещаемой должности) с муниципальной службы МР «Каякентский район» до 1 января 2017 года, </w:t>
      </w:r>
      <w:r w:rsidR="005C0F49" w:rsidRPr="00AF78FC">
        <w:t xml:space="preserve">лицами, замещающими на 1 января 2017 года должности муниципальной службы МР «Каякентский район», имеющими на этот день стаж муниципальной  службы МР «Каякентский район» для назначения пенсии за выслугу лет не менее 20 лет, также лицами, замещающими на 1 января 2017 года должности </w:t>
      </w:r>
      <w:r w:rsidR="005C0F49">
        <w:t>муниципальной</w:t>
      </w:r>
      <w:r w:rsidR="005C0F49" w:rsidRPr="00AF78FC">
        <w:t xml:space="preserve"> службы </w:t>
      </w:r>
      <w:r w:rsidR="005C0F49">
        <w:t>МР</w:t>
      </w:r>
      <w:proofErr w:type="gramEnd"/>
      <w:r w:rsidR="005C0F49">
        <w:t xml:space="preserve"> «</w:t>
      </w:r>
      <w:proofErr w:type="gramStart"/>
      <w:r w:rsidR="005C0F49">
        <w:t>Каякентский район»</w:t>
      </w:r>
      <w:r w:rsidR="005C0F49" w:rsidRPr="00AF78FC">
        <w:t>, имеющими на этот день не менее 15 лет указанного стажа приобретшими до 1 января 2017 года право на страховую пенсию по старости (инвалидности) в соответствии с Федеральным законом «О страховых пенсиях», со</w:t>
      </w:r>
      <w:r w:rsidR="00E6505C">
        <w:t xml:space="preserve">храняется </w:t>
      </w:r>
      <w:r w:rsidR="0069529B">
        <w:t xml:space="preserve">также </w:t>
      </w:r>
      <w:r w:rsidR="00E6505C">
        <w:t>право на пенсию за вы</w:t>
      </w:r>
      <w:r w:rsidR="005C0F49" w:rsidRPr="00AF78FC">
        <w:t>слугу лет в порядке, предусмотренном</w:t>
      </w:r>
      <w:r w:rsidR="00751130">
        <w:t>, указанным Положением</w:t>
      </w:r>
      <w:r w:rsidR="005C0F49" w:rsidRPr="00AF78FC">
        <w:t>, без учета изменений, внесенных настоящим решением</w:t>
      </w:r>
      <w:r w:rsidR="00E6505C">
        <w:t>.</w:t>
      </w:r>
      <w:r w:rsidR="005C0F49" w:rsidRPr="00AF78FC">
        <w:t xml:space="preserve"> </w:t>
      </w:r>
      <w:proofErr w:type="gramEnd"/>
    </w:p>
    <w:p w:rsidR="00D8012A" w:rsidRDefault="00D8012A" w:rsidP="00D8012A"/>
    <w:p w:rsidR="00BD5B1D" w:rsidRDefault="00BD5B1D" w:rsidP="00A273A3">
      <w:pPr>
        <w:jc w:val="right"/>
      </w:pPr>
    </w:p>
    <w:p w:rsidR="007E2C2D" w:rsidRDefault="007E2C2D" w:rsidP="00A273A3">
      <w:pPr>
        <w:jc w:val="right"/>
      </w:pPr>
      <w:r>
        <w:t>Приложение</w:t>
      </w:r>
      <w:r w:rsidR="008A46B4">
        <w:t xml:space="preserve"> №1</w:t>
      </w:r>
    </w:p>
    <w:p w:rsidR="007E2C2D" w:rsidRDefault="007E2C2D" w:rsidP="008A46B4">
      <w:pPr>
        <w:ind w:left="7080" w:firstLine="708"/>
        <w:jc w:val="center"/>
      </w:pPr>
      <w:r>
        <w:t>к Положению</w:t>
      </w:r>
    </w:p>
    <w:p w:rsidR="002C608B" w:rsidRDefault="002C608B" w:rsidP="006764C7">
      <w:pPr>
        <w:rPr>
          <w:b/>
        </w:rPr>
      </w:pPr>
    </w:p>
    <w:p w:rsidR="00BD5B1D" w:rsidRDefault="00BD5B1D" w:rsidP="007E2C2D">
      <w:pPr>
        <w:jc w:val="center"/>
        <w:rPr>
          <w:b/>
        </w:rPr>
      </w:pPr>
    </w:p>
    <w:p w:rsidR="007E2C2D" w:rsidRDefault="007E2C2D" w:rsidP="007E2C2D">
      <w:pPr>
        <w:jc w:val="center"/>
        <w:rPr>
          <w:b/>
        </w:rPr>
      </w:pPr>
      <w:r>
        <w:rPr>
          <w:b/>
        </w:rPr>
        <w:t>ПЕРИОДЫ</w:t>
      </w:r>
    </w:p>
    <w:p w:rsidR="007E2C2D" w:rsidRDefault="007E2C2D" w:rsidP="007E2C2D">
      <w:pPr>
        <w:jc w:val="center"/>
        <w:rPr>
          <w:b/>
        </w:rPr>
      </w:pPr>
      <w:r>
        <w:rPr>
          <w:b/>
        </w:rPr>
        <w:t>службы (работы), включаемые в стаж муниципальной службы муниципальных служащих муниципального района «Каякентский район», дающий право на установление пенсий за выслугу лет</w:t>
      </w:r>
    </w:p>
    <w:p w:rsidR="004D58AD" w:rsidRDefault="004D58AD" w:rsidP="007E2C2D">
      <w:pPr>
        <w:jc w:val="center"/>
        <w:rPr>
          <w:b/>
        </w:rPr>
      </w:pPr>
    </w:p>
    <w:p w:rsidR="007E2C2D" w:rsidRPr="0039306E" w:rsidRDefault="007E2C2D" w:rsidP="00D11D98">
      <w:pPr>
        <w:rPr>
          <w:b/>
          <w:sz w:val="16"/>
          <w:szCs w:val="16"/>
        </w:rPr>
      </w:pPr>
    </w:p>
    <w:p w:rsidR="007E2C2D" w:rsidRDefault="007E2C2D" w:rsidP="007E2C2D">
      <w:pPr>
        <w:jc w:val="both"/>
      </w:pPr>
      <w:r>
        <w:tab/>
        <w:t xml:space="preserve">В стаж муниципальной </w:t>
      </w:r>
      <w:r w:rsidR="009B411D">
        <w:t>службы</w:t>
      </w:r>
      <w:r>
        <w:t xml:space="preserve"> для назначения пенсии за выслугу лет муниципальных служащих муниципального района «Каякентский район»  включаются периода службы (работы) в следующих должностях:</w:t>
      </w:r>
    </w:p>
    <w:p w:rsidR="007E2C2D" w:rsidRPr="0039306E" w:rsidRDefault="007E2C2D" w:rsidP="007E2C2D">
      <w:pPr>
        <w:jc w:val="both"/>
        <w:rPr>
          <w:sz w:val="16"/>
          <w:szCs w:val="16"/>
        </w:rPr>
      </w:pPr>
    </w:p>
    <w:p w:rsidR="007E2C2D" w:rsidRDefault="00913803" w:rsidP="007E2C2D">
      <w:pPr>
        <w:numPr>
          <w:ilvl w:val="0"/>
          <w:numId w:val="1"/>
        </w:numPr>
        <w:jc w:val="both"/>
      </w:pPr>
      <w:r>
        <w:t>муниципальные должности</w:t>
      </w:r>
      <w:r w:rsidR="007E2C2D">
        <w:t>;</w:t>
      </w:r>
    </w:p>
    <w:p w:rsidR="007E2C2D" w:rsidRDefault="00913803" w:rsidP="007E2C2D">
      <w:pPr>
        <w:numPr>
          <w:ilvl w:val="0"/>
          <w:numId w:val="1"/>
        </w:numPr>
        <w:jc w:val="both"/>
      </w:pPr>
      <w:r>
        <w:t>должности</w:t>
      </w:r>
      <w:r w:rsidR="007E2C2D">
        <w:t xml:space="preserve"> муниципальной службы;</w:t>
      </w:r>
    </w:p>
    <w:p w:rsidR="007E2C2D" w:rsidRDefault="00913803" w:rsidP="007E2C2D">
      <w:pPr>
        <w:numPr>
          <w:ilvl w:val="0"/>
          <w:numId w:val="1"/>
        </w:numPr>
        <w:jc w:val="both"/>
      </w:pPr>
      <w:r>
        <w:t>государственные должности РД, должности</w:t>
      </w:r>
      <w:r w:rsidR="007E2C2D">
        <w:t xml:space="preserve"> государственной службы РД и других субъектов РФ;</w:t>
      </w:r>
    </w:p>
    <w:p w:rsidR="009A2321" w:rsidRDefault="009A2321" w:rsidP="009A2321">
      <w:pPr>
        <w:numPr>
          <w:ilvl w:val="0"/>
          <w:numId w:val="1"/>
        </w:numPr>
        <w:jc w:val="both"/>
      </w:pPr>
      <w:proofErr w:type="gramStart"/>
      <w:r>
        <w:t xml:space="preserve">должности (воинские должности), прохождение службы (военной службы), </w:t>
      </w:r>
      <w:r w:rsidR="005C43EF">
        <w:t xml:space="preserve">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w:t>
      </w:r>
      <w:r w:rsidR="00C16B7D">
        <w:t>службу</w:t>
      </w:r>
      <w:r>
        <w:t xml:space="preserve"> в </w:t>
      </w:r>
      <w:r w:rsidR="00C16B7D">
        <w:t>органах внутренних дел</w:t>
      </w:r>
      <w:r>
        <w:t>,</w:t>
      </w:r>
      <w:r w:rsidRPr="006E1E4C">
        <w:t xml:space="preserve"> </w:t>
      </w:r>
      <w:r>
        <w:t>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7E2C2D" w:rsidRDefault="00C16B7D" w:rsidP="007E2C2D">
      <w:pPr>
        <w:numPr>
          <w:ilvl w:val="0"/>
          <w:numId w:val="1"/>
        </w:numPr>
        <w:jc w:val="both"/>
      </w:pPr>
      <w:r>
        <w:t>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2A181A" w:rsidRDefault="002A181A" w:rsidP="002A181A">
      <w:pPr>
        <w:widowControl w:val="0"/>
        <w:numPr>
          <w:ilvl w:val="0"/>
          <w:numId w:val="1"/>
        </w:numPr>
        <w:autoSpaceDE w:val="0"/>
        <w:autoSpaceDN w:val="0"/>
        <w:adjustRightInd w:val="0"/>
        <w:jc w:val="both"/>
      </w:pPr>
      <w:r>
        <w:t xml:space="preserve">должности сотрудников таможенных органов Российской Федерации, определяемые в соответствии с Федеральным </w:t>
      </w:r>
      <w:hyperlink r:id="rId13" w:history="1">
        <w:r>
          <w:rPr>
            <w:color w:val="0000FF"/>
          </w:rPr>
          <w:t>законом</w:t>
        </w:r>
      </w:hyperlink>
      <w:r>
        <w:t xml:space="preserve"> от 21 июля 1997 года N 114-ФЗ "О службе в таможенных органах Российской Федерации";</w:t>
      </w:r>
    </w:p>
    <w:p w:rsidR="002A181A" w:rsidRDefault="002A181A" w:rsidP="002A181A">
      <w:pPr>
        <w:widowControl w:val="0"/>
        <w:numPr>
          <w:ilvl w:val="0"/>
          <w:numId w:val="1"/>
        </w:numPr>
        <w:autoSpaceDE w:val="0"/>
        <w:autoSpaceDN w:val="0"/>
        <w:adjustRightInd w:val="0"/>
        <w:jc w:val="both"/>
      </w:pPr>
      <w:r>
        <w:t xml:space="preserve">должности прокурорских работников, определяемые в соответствии с Федеральным </w:t>
      </w:r>
      <w:hyperlink r:id="rId14" w:history="1">
        <w:r>
          <w:rPr>
            <w:color w:val="0000FF"/>
          </w:rPr>
          <w:t>законом</w:t>
        </w:r>
      </w:hyperlink>
      <w:r>
        <w:t xml:space="preserve"> от 17 января 1992 года N 2202-1 "О прокуратуре Российской Федерации";</w:t>
      </w:r>
    </w:p>
    <w:p w:rsidR="002A181A" w:rsidRDefault="00644DBD" w:rsidP="001724B6">
      <w:pPr>
        <w:widowControl w:val="0"/>
        <w:numPr>
          <w:ilvl w:val="0"/>
          <w:numId w:val="1"/>
        </w:numPr>
        <w:autoSpaceDE w:val="0"/>
        <w:autoSpaceDN w:val="0"/>
        <w:adjustRightInd w:val="0"/>
        <w:jc w:val="both"/>
      </w:pPr>
      <w:r>
        <w:t xml:space="preserve">на постоянной </w:t>
      </w:r>
      <w:r w:rsidR="001724B6">
        <w:t>(штатной) основе</w:t>
      </w:r>
      <w:r>
        <w:t xml:space="preserve">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7E2C2D" w:rsidRDefault="00913803" w:rsidP="007E2C2D">
      <w:pPr>
        <w:numPr>
          <w:ilvl w:val="0"/>
          <w:numId w:val="1"/>
        </w:numPr>
        <w:jc w:val="both"/>
      </w:pPr>
      <w:r>
        <w:t>должности</w:t>
      </w:r>
      <w:r w:rsidR="007E2C2D">
        <w:t xml:space="preserve"> в аппарате райкомов (горкомов) и обкомов КПСС</w:t>
      </w:r>
      <w:r w:rsidR="004930B4">
        <w:t>, ВЛКСМ</w:t>
      </w:r>
      <w:r w:rsidR="007E2C2D">
        <w:t xml:space="preserve"> - кроме должностей в парткомах</w:t>
      </w:r>
      <w:r w:rsidR="00237DED">
        <w:t xml:space="preserve">, комитетах комсомола </w:t>
      </w:r>
      <w:r w:rsidR="007E2C2D">
        <w:t xml:space="preserve"> предприятий и организаций;</w:t>
      </w:r>
    </w:p>
    <w:p w:rsidR="007E2C2D" w:rsidRDefault="00766E0D" w:rsidP="007E2C2D">
      <w:pPr>
        <w:numPr>
          <w:ilvl w:val="0"/>
          <w:numId w:val="1"/>
        </w:numPr>
        <w:jc w:val="both"/>
      </w:pPr>
      <w:r>
        <w:t>освобожденные должности</w:t>
      </w:r>
      <w:r w:rsidR="007E2C2D">
        <w:t xml:space="preserve"> в профсоюзных органах;</w:t>
      </w:r>
    </w:p>
    <w:p w:rsidR="007E2C2D" w:rsidRDefault="007E2C2D" w:rsidP="007E2C2D">
      <w:pPr>
        <w:numPr>
          <w:ilvl w:val="0"/>
          <w:numId w:val="1"/>
        </w:numPr>
        <w:jc w:val="both"/>
      </w:pPr>
      <w:r>
        <w:t xml:space="preserve">отдельные должности руководителей и специалистов на предприятиях, в учреждениях и организациях, опыт и знания работы в которых были необходимы муниципальным служащим муниципального района «Каякентский район» </w:t>
      </w:r>
      <w:r w:rsidR="001B1BE3">
        <w:t>для выполнения</w:t>
      </w:r>
      <w:r>
        <w:t xml:space="preserve"> обязанностей по замещаемой должности муниципальной службы. Периоды работ в указанных должностях в совокупности не должны превышать 5 лет;</w:t>
      </w:r>
    </w:p>
    <w:p w:rsidR="001C3A34" w:rsidRDefault="00766E0D" w:rsidP="006764C7">
      <w:pPr>
        <w:numPr>
          <w:ilvl w:val="0"/>
          <w:numId w:val="1"/>
        </w:numPr>
        <w:jc w:val="both"/>
      </w:pPr>
      <w:r>
        <w:t>иные должности</w:t>
      </w:r>
      <w:r w:rsidR="007E2C2D">
        <w:t xml:space="preserve"> в соответствии с </w:t>
      </w:r>
      <w:r w:rsidR="00835439">
        <w:t>законодательством Республики Дагестан.</w:t>
      </w:r>
    </w:p>
    <w:p w:rsidR="00D60982" w:rsidRDefault="00D60982" w:rsidP="008A46B4">
      <w:pPr>
        <w:jc w:val="right"/>
      </w:pPr>
    </w:p>
    <w:p w:rsidR="00D60982" w:rsidRDefault="00D60982" w:rsidP="008A46B4">
      <w:pPr>
        <w:jc w:val="right"/>
      </w:pPr>
    </w:p>
    <w:p w:rsidR="00D60982" w:rsidRDefault="00D60982" w:rsidP="008A46B4">
      <w:pPr>
        <w:jc w:val="right"/>
      </w:pPr>
    </w:p>
    <w:p w:rsidR="00D60982" w:rsidRDefault="00D60982" w:rsidP="008A46B4">
      <w:pPr>
        <w:jc w:val="right"/>
      </w:pPr>
    </w:p>
    <w:p w:rsidR="00D60982" w:rsidRDefault="00D60982" w:rsidP="008A46B4">
      <w:pPr>
        <w:jc w:val="right"/>
      </w:pPr>
    </w:p>
    <w:p w:rsidR="00D60982" w:rsidRDefault="00D60982" w:rsidP="008A46B4">
      <w:pPr>
        <w:jc w:val="right"/>
      </w:pPr>
    </w:p>
    <w:p w:rsidR="00D60982" w:rsidRDefault="00D60982" w:rsidP="008A46B4">
      <w:pPr>
        <w:jc w:val="right"/>
      </w:pPr>
    </w:p>
    <w:p w:rsidR="00D60982" w:rsidRDefault="00D60982" w:rsidP="008A46B4">
      <w:pPr>
        <w:jc w:val="right"/>
      </w:pPr>
    </w:p>
    <w:p w:rsidR="00D60982" w:rsidRDefault="00D60982" w:rsidP="008A46B4">
      <w:pPr>
        <w:jc w:val="right"/>
      </w:pPr>
    </w:p>
    <w:p w:rsidR="00D60982" w:rsidRDefault="00D60982" w:rsidP="008A46B4">
      <w:pPr>
        <w:jc w:val="right"/>
      </w:pPr>
    </w:p>
    <w:p w:rsidR="00D60982" w:rsidRDefault="00D60982" w:rsidP="008A46B4">
      <w:pPr>
        <w:jc w:val="right"/>
      </w:pPr>
    </w:p>
    <w:p w:rsidR="00D60982" w:rsidRDefault="00D60982" w:rsidP="008A46B4">
      <w:pPr>
        <w:jc w:val="right"/>
      </w:pPr>
    </w:p>
    <w:p w:rsidR="00D60982" w:rsidRDefault="00D60982" w:rsidP="008A46B4">
      <w:pPr>
        <w:jc w:val="right"/>
      </w:pPr>
    </w:p>
    <w:p w:rsidR="00B95507" w:rsidRDefault="00B95507" w:rsidP="008A46B4">
      <w:pPr>
        <w:jc w:val="right"/>
      </w:pPr>
    </w:p>
    <w:p w:rsidR="004D58AD" w:rsidRDefault="004D58AD" w:rsidP="008A46B4">
      <w:pPr>
        <w:jc w:val="right"/>
      </w:pPr>
    </w:p>
    <w:p w:rsidR="008A46B4" w:rsidRDefault="008A46B4" w:rsidP="008A46B4">
      <w:pPr>
        <w:jc w:val="right"/>
      </w:pPr>
      <w:r>
        <w:t>Приложение №2</w:t>
      </w:r>
    </w:p>
    <w:p w:rsidR="002D5BB1" w:rsidRDefault="008A46B4" w:rsidP="00A273A3">
      <w:pPr>
        <w:ind w:left="7080" w:firstLine="708"/>
        <w:jc w:val="center"/>
      </w:pPr>
      <w:r>
        <w:t>к Положению</w:t>
      </w:r>
    </w:p>
    <w:p w:rsidR="00B95507" w:rsidRDefault="00B95507" w:rsidP="002D5BB1">
      <w:pPr>
        <w:jc w:val="center"/>
      </w:pPr>
    </w:p>
    <w:p w:rsidR="00B95507" w:rsidRDefault="00B95507" w:rsidP="002D5BB1">
      <w:pPr>
        <w:jc w:val="center"/>
      </w:pPr>
    </w:p>
    <w:p w:rsidR="002D5BB1" w:rsidRDefault="002D5BB1" w:rsidP="002D5BB1">
      <w:pPr>
        <w:jc w:val="center"/>
      </w:pPr>
      <w:r>
        <w:t>Стаж</w:t>
      </w:r>
    </w:p>
    <w:p w:rsidR="002D5BB1" w:rsidRDefault="002D5BB1" w:rsidP="002D5BB1">
      <w:pPr>
        <w:jc w:val="center"/>
      </w:pPr>
      <w:r>
        <w:t>муниципальной службы для назначения пенсии за выслугу лет</w:t>
      </w:r>
    </w:p>
    <w:p w:rsidR="002D5BB1" w:rsidRDefault="002D5BB1" w:rsidP="002D5BB1">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D60982" w:rsidTr="00D60982">
        <w:tc>
          <w:tcPr>
            <w:tcW w:w="4361" w:type="dxa"/>
            <w:shd w:val="clear" w:color="auto" w:fill="auto"/>
          </w:tcPr>
          <w:p w:rsidR="00D60982" w:rsidRDefault="00D60982" w:rsidP="00C320BE">
            <w:pPr>
              <w:jc w:val="both"/>
            </w:pPr>
            <w:r>
              <w:t xml:space="preserve">Год назначения пенсии за выслугу лет </w:t>
            </w:r>
          </w:p>
        </w:tc>
        <w:tc>
          <w:tcPr>
            <w:tcW w:w="5386" w:type="dxa"/>
            <w:shd w:val="clear" w:color="auto" w:fill="auto"/>
          </w:tcPr>
          <w:p w:rsidR="00D60982" w:rsidRDefault="00D60982" w:rsidP="00C320BE">
            <w:pPr>
              <w:jc w:val="both"/>
            </w:pPr>
            <w:r>
              <w:t>Стаж для назначения пенсии за выслугу лет в соответствующем году</w:t>
            </w:r>
          </w:p>
        </w:tc>
      </w:tr>
      <w:tr w:rsidR="00D60982" w:rsidTr="00D60982">
        <w:tc>
          <w:tcPr>
            <w:tcW w:w="4361" w:type="dxa"/>
            <w:shd w:val="clear" w:color="auto" w:fill="auto"/>
          </w:tcPr>
          <w:p w:rsidR="00D60982" w:rsidRDefault="00D60982" w:rsidP="00C320BE">
            <w:pPr>
              <w:jc w:val="both"/>
            </w:pPr>
            <w:r>
              <w:t>2017</w:t>
            </w:r>
          </w:p>
        </w:tc>
        <w:tc>
          <w:tcPr>
            <w:tcW w:w="5386" w:type="dxa"/>
            <w:shd w:val="clear" w:color="auto" w:fill="auto"/>
          </w:tcPr>
          <w:p w:rsidR="00D60982" w:rsidRDefault="00D60982" w:rsidP="00C320BE">
            <w:pPr>
              <w:jc w:val="both"/>
            </w:pPr>
            <w:r>
              <w:t>15 лет 6 месяцев</w:t>
            </w:r>
          </w:p>
        </w:tc>
      </w:tr>
      <w:tr w:rsidR="00D60982" w:rsidTr="00D60982">
        <w:tc>
          <w:tcPr>
            <w:tcW w:w="4361" w:type="dxa"/>
            <w:shd w:val="clear" w:color="auto" w:fill="auto"/>
          </w:tcPr>
          <w:p w:rsidR="00D60982" w:rsidRDefault="00D60982" w:rsidP="00C320BE">
            <w:pPr>
              <w:jc w:val="both"/>
            </w:pPr>
            <w:r>
              <w:t>2018</w:t>
            </w:r>
          </w:p>
        </w:tc>
        <w:tc>
          <w:tcPr>
            <w:tcW w:w="5386" w:type="dxa"/>
            <w:shd w:val="clear" w:color="auto" w:fill="auto"/>
          </w:tcPr>
          <w:p w:rsidR="00D60982" w:rsidRDefault="00D60982" w:rsidP="00C320BE">
            <w:pPr>
              <w:jc w:val="both"/>
            </w:pPr>
            <w:r>
              <w:t>16 лет</w:t>
            </w:r>
          </w:p>
        </w:tc>
      </w:tr>
      <w:tr w:rsidR="00D60982" w:rsidTr="00D60982">
        <w:tc>
          <w:tcPr>
            <w:tcW w:w="4361" w:type="dxa"/>
            <w:shd w:val="clear" w:color="auto" w:fill="auto"/>
          </w:tcPr>
          <w:p w:rsidR="00D60982" w:rsidRDefault="00D60982" w:rsidP="00C320BE">
            <w:pPr>
              <w:jc w:val="both"/>
            </w:pPr>
            <w:r>
              <w:t>2019</w:t>
            </w:r>
          </w:p>
        </w:tc>
        <w:tc>
          <w:tcPr>
            <w:tcW w:w="5386" w:type="dxa"/>
            <w:shd w:val="clear" w:color="auto" w:fill="auto"/>
          </w:tcPr>
          <w:p w:rsidR="00D60982" w:rsidRDefault="00D60982" w:rsidP="00C320BE">
            <w:pPr>
              <w:jc w:val="both"/>
            </w:pPr>
            <w:r>
              <w:t>16 лет 6 месяцев</w:t>
            </w:r>
          </w:p>
        </w:tc>
      </w:tr>
      <w:tr w:rsidR="00D60982" w:rsidTr="00D60982">
        <w:tc>
          <w:tcPr>
            <w:tcW w:w="4361" w:type="dxa"/>
            <w:shd w:val="clear" w:color="auto" w:fill="auto"/>
          </w:tcPr>
          <w:p w:rsidR="00D60982" w:rsidRDefault="00D60982" w:rsidP="00C320BE">
            <w:pPr>
              <w:jc w:val="both"/>
            </w:pPr>
            <w:r>
              <w:t>2020</w:t>
            </w:r>
          </w:p>
        </w:tc>
        <w:tc>
          <w:tcPr>
            <w:tcW w:w="5386" w:type="dxa"/>
            <w:shd w:val="clear" w:color="auto" w:fill="auto"/>
          </w:tcPr>
          <w:p w:rsidR="00D60982" w:rsidRDefault="00D60982" w:rsidP="00C320BE">
            <w:pPr>
              <w:jc w:val="both"/>
            </w:pPr>
            <w:r>
              <w:t>17 лет</w:t>
            </w:r>
          </w:p>
        </w:tc>
      </w:tr>
      <w:tr w:rsidR="00D60982" w:rsidTr="00D60982">
        <w:tc>
          <w:tcPr>
            <w:tcW w:w="4361" w:type="dxa"/>
            <w:shd w:val="clear" w:color="auto" w:fill="auto"/>
          </w:tcPr>
          <w:p w:rsidR="00D60982" w:rsidRDefault="00D60982" w:rsidP="00C320BE">
            <w:pPr>
              <w:jc w:val="both"/>
            </w:pPr>
            <w:r>
              <w:t>2021</w:t>
            </w:r>
          </w:p>
        </w:tc>
        <w:tc>
          <w:tcPr>
            <w:tcW w:w="5386" w:type="dxa"/>
            <w:shd w:val="clear" w:color="auto" w:fill="auto"/>
          </w:tcPr>
          <w:p w:rsidR="00D60982" w:rsidRDefault="00D60982" w:rsidP="00C320BE">
            <w:pPr>
              <w:jc w:val="both"/>
            </w:pPr>
            <w:r>
              <w:t>17 лет 6 месяцев</w:t>
            </w:r>
          </w:p>
        </w:tc>
      </w:tr>
      <w:tr w:rsidR="00D60982" w:rsidTr="00D60982">
        <w:tc>
          <w:tcPr>
            <w:tcW w:w="4361" w:type="dxa"/>
            <w:shd w:val="clear" w:color="auto" w:fill="auto"/>
          </w:tcPr>
          <w:p w:rsidR="00D60982" w:rsidRDefault="00D60982" w:rsidP="00C320BE">
            <w:pPr>
              <w:jc w:val="both"/>
            </w:pPr>
            <w:r>
              <w:t>2022</w:t>
            </w:r>
          </w:p>
        </w:tc>
        <w:tc>
          <w:tcPr>
            <w:tcW w:w="5386" w:type="dxa"/>
            <w:shd w:val="clear" w:color="auto" w:fill="auto"/>
          </w:tcPr>
          <w:p w:rsidR="00D60982" w:rsidRDefault="00D60982" w:rsidP="00C320BE">
            <w:pPr>
              <w:jc w:val="both"/>
            </w:pPr>
            <w:r>
              <w:t>18 лет</w:t>
            </w:r>
          </w:p>
        </w:tc>
      </w:tr>
      <w:tr w:rsidR="00D60982" w:rsidTr="00D60982">
        <w:tc>
          <w:tcPr>
            <w:tcW w:w="4361" w:type="dxa"/>
            <w:shd w:val="clear" w:color="auto" w:fill="auto"/>
          </w:tcPr>
          <w:p w:rsidR="00D60982" w:rsidRDefault="00D60982" w:rsidP="00C320BE">
            <w:pPr>
              <w:jc w:val="both"/>
            </w:pPr>
            <w:r>
              <w:t>2023</w:t>
            </w:r>
          </w:p>
        </w:tc>
        <w:tc>
          <w:tcPr>
            <w:tcW w:w="5386" w:type="dxa"/>
            <w:shd w:val="clear" w:color="auto" w:fill="auto"/>
          </w:tcPr>
          <w:p w:rsidR="00D60982" w:rsidRDefault="00D60982" w:rsidP="00C320BE">
            <w:pPr>
              <w:jc w:val="both"/>
            </w:pPr>
            <w:r>
              <w:t>18 лет 6 месяцев</w:t>
            </w:r>
          </w:p>
        </w:tc>
      </w:tr>
      <w:tr w:rsidR="00D60982" w:rsidTr="00D60982">
        <w:tc>
          <w:tcPr>
            <w:tcW w:w="4361" w:type="dxa"/>
            <w:shd w:val="clear" w:color="auto" w:fill="auto"/>
          </w:tcPr>
          <w:p w:rsidR="00D60982" w:rsidRDefault="00D60982" w:rsidP="00C320BE">
            <w:pPr>
              <w:jc w:val="both"/>
            </w:pPr>
            <w:r>
              <w:t>2024</w:t>
            </w:r>
          </w:p>
        </w:tc>
        <w:tc>
          <w:tcPr>
            <w:tcW w:w="5386" w:type="dxa"/>
            <w:shd w:val="clear" w:color="auto" w:fill="auto"/>
          </w:tcPr>
          <w:p w:rsidR="00D60982" w:rsidRDefault="00D60982" w:rsidP="00C320BE">
            <w:pPr>
              <w:jc w:val="both"/>
            </w:pPr>
            <w:r>
              <w:t>19 лет</w:t>
            </w:r>
          </w:p>
        </w:tc>
      </w:tr>
      <w:tr w:rsidR="00D60982" w:rsidTr="00D60982">
        <w:tc>
          <w:tcPr>
            <w:tcW w:w="4361" w:type="dxa"/>
            <w:shd w:val="clear" w:color="auto" w:fill="auto"/>
          </w:tcPr>
          <w:p w:rsidR="00D60982" w:rsidRDefault="00D60982" w:rsidP="00C320BE">
            <w:pPr>
              <w:jc w:val="both"/>
            </w:pPr>
            <w:r>
              <w:t>2025</w:t>
            </w:r>
          </w:p>
        </w:tc>
        <w:tc>
          <w:tcPr>
            <w:tcW w:w="5386" w:type="dxa"/>
            <w:shd w:val="clear" w:color="auto" w:fill="auto"/>
          </w:tcPr>
          <w:p w:rsidR="00D60982" w:rsidRDefault="00D60982" w:rsidP="00C320BE">
            <w:pPr>
              <w:jc w:val="both"/>
            </w:pPr>
            <w:r>
              <w:t>19 лет 6 месяцев</w:t>
            </w:r>
          </w:p>
        </w:tc>
      </w:tr>
      <w:tr w:rsidR="00D60982" w:rsidTr="00D60982">
        <w:tc>
          <w:tcPr>
            <w:tcW w:w="4361" w:type="dxa"/>
            <w:shd w:val="clear" w:color="auto" w:fill="auto"/>
          </w:tcPr>
          <w:p w:rsidR="00D60982" w:rsidRDefault="00D60982" w:rsidP="00C320BE">
            <w:pPr>
              <w:jc w:val="both"/>
            </w:pPr>
            <w:r>
              <w:t>2026 и последующие годы</w:t>
            </w:r>
          </w:p>
        </w:tc>
        <w:tc>
          <w:tcPr>
            <w:tcW w:w="5386" w:type="dxa"/>
            <w:shd w:val="clear" w:color="auto" w:fill="auto"/>
          </w:tcPr>
          <w:p w:rsidR="00D60982" w:rsidRDefault="00D60982" w:rsidP="00C320BE">
            <w:pPr>
              <w:jc w:val="both"/>
            </w:pPr>
            <w:r>
              <w:t>20 лет</w:t>
            </w:r>
          </w:p>
        </w:tc>
      </w:tr>
    </w:tbl>
    <w:p w:rsidR="002D5BB1" w:rsidRDefault="002D5BB1" w:rsidP="002D5BB1">
      <w:pPr>
        <w:jc w:val="both"/>
      </w:pPr>
    </w:p>
    <w:p w:rsidR="006764C7" w:rsidRDefault="006764C7" w:rsidP="002D5BB1">
      <w:pPr>
        <w:jc w:val="both"/>
      </w:pPr>
    </w:p>
    <w:p w:rsidR="00B95507" w:rsidRDefault="00B95507" w:rsidP="006764C7">
      <w:pPr>
        <w:jc w:val="right"/>
      </w:pPr>
    </w:p>
    <w:p w:rsidR="00BD5B1D" w:rsidRDefault="00BD5B1D" w:rsidP="006764C7">
      <w:pPr>
        <w:jc w:val="right"/>
      </w:pPr>
    </w:p>
    <w:p w:rsidR="006764C7" w:rsidRDefault="00A273A3" w:rsidP="006764C7">
      <w:pPr>
        <w:jc w:val="right"/>
      </w:pPr>
      <w:r>
        <w:t>Приложение №3</w:t>
      </w:r>
    </w:p>
    <w:p w:rsidR="006764C7" w:rsidRDefault="006764C7" w:rsidP="00A273A3">
      <w:pPr>
        <w:ind w:left="7080" w:firstLine="708"/>
        <w:jc w:val="center"/>
      </w:pPr>
      <w:r>
        <w:t>к Положению</w:t>
      </w:r>
    </w:p>
    <w:p w:rsidR="00D23F32" w:rsidRDefault="00D23F32" w:rsidP="006764C7">
      <w:pPr>
        <w:jc w:val="center"/>
      </w:pPr>
    </w:p>
    <w:p w:rsidR="00376921" w:rsidRDefault="00376921" w:rsidP="006764C7">
      <w:pPr>
        <w:jc w:val="center"/>
      </w:pPr>
    </w:p>
    <w:p w:rsidR="00847121" w:rsidRDefault="00B95507" w:rsidP="006764C7">
      <w:pPr>
        <w:jc w:val="center"/>
      </w:pPr>
      <w:r>
        <w:t xml:space="preserve">Процент </w:t>
      </w:r>
    </w:p>
    <w:p w:rsidR="006764C7" w:rsidRDefault="00B95507" w:rsidP="006764C7">
      <w:pPr>
        <w:jc w:val="center"/>
      </w:pPr>
      <w:r>
        <w:t>размера фиксированной выплаты</w:t>
      </w:r>
      <w:r w:rsidR="00847121">
        <w:t xml:space="preserve"> за выслугу лет </w:t>
      </w:r>
      <w:r w:rsidR="00E86763" w:rsidRPr="00590FBF">
        <w:t xml:space="preserve">лицам, замешавшим должности муниципальной службы МР «Каякентский район», </w:t>
      </w:r>
      <w:r w:rsidR="009909FB" w:rsidRPr="00590FBF">
        <w:t>согласно п. 9 Положения</w:t>
      </w:r>
      <w:r w:rsidR="009909FB">
        <w:rPr>
          <w:color w:val="C00000"/>
        </w:rPr>
        <w:t xml:space="preserve"> </w:t>
      </w:r>
      <w:r w:rsidR="00847121">
        <w:t>в зависимости от стажа муниципальной службы</w:t>
      </w:r>
      <w:r w:rsidR="009909FB">
        <w:t xml:space="preserve">, рассчитанного </w:t>
      </w:r>
      <w:r w:rsidR="00376921">
        <w:t>в соответствии с Приложением №2.</w:t>
      </w:r>
    </w:p>
    <w:p w:rsidR="006764C7" w:rsidRDefault="006764C7" w:rsidP="006764C7">
      <w:pPr>
        <w:jc w:val="both"/>
      </w:pP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2897"/>
      </w:tblGrid>
      <w:tr w:rsidR="00175176" w:rsidTr="00175176">
        <w:tc>
          <w:tcPr>
            <w:tcW w:w="6237" w:type="dxa"/>
            <w:shd w:val="clear" w:color="auto" w:fill="auto"/>
          </w:tcPr>
          <w:p w:rsidR="00175176" w:rsidRDefault="00175176" w:rsidP="00175176">
            <w:pPr>
              <w:jc w:val="both"/>
            </w:pPr>
            <w:r>
              <w:t>Стаж для назначения пенсии за выслугу лет в 2018 году</w:t>
            </w:r>
          </w:p>
        </w:tc>
        <w:tc>
          <w:tcPr>
            <w:tcW w:w="2897" w:type="dxa"/>
            <w:shd w:val="clear" w:color="auto" w:fill="auto"/>
          </w:tcPr>
          <w:p w:rsidR="00175176" w:rsidRDefault="00175176" w:rsidP="00C907A8">
            <w:pPr>
              <w:jc w:val="both"/>
            </w:pPr>
            <w:r>
              <w:t xml:space="preserve">Процент от </w:t>
            </w:r>
            <w:r w:rsidRPr="00590FBF">
              <w:t>размера фиксированной выплаты</w:t>
            </w:r>
          </w:p>
        </w:tc>
      </w:tr>
      <w:tr w:rsidR="00175176" w:rsidTr="00175176">
        <w:tc>
          <w:tcPr>
            <w:tcW w:w="6237" w:type="dxa"/>
            <w:shd w:val="clear" w:color="auto" w:fill="auto"/>
          </w:tcPr>
          <w:p w:rsidR="00175176" w:rsidRDefault="00175176" w:rsidP="00C907A8">
            <w:pPr>
              <w:jc w:val="both"/>
            </w:pPr>
            <w:r>
              <w:t>16 лет</w:t>
            </w:r>
          </w:p>
        </w:tc>
        <w:tc>
          <w:tcPr>
            <w:tcW w:w="2897" w:type="dxa"/>
            <w:shd w:val="clear" w:color="auto" w:fill="auto"/>
          </w:tcPr>
          <w:p w:rsidR="00175176" w:rsidRDefault="00175176" w:rsidP="00C907A8">
            <w:pPr>
              <w:jc w:val="center"/>
            </w:pPr>
            <w:r>
              <w:t>60</w:t>
            </w:r>
          </w:p>
        </w:tc>
      </w:tr>
      <w:tr w:rsidR="00175176" w:rsidTr="00175176">
        <w:tc>
          <w:tcPr>
            <w:tcW w:w="6237" w:type="dxa"/>
            <w:shd w:val="clear" w:color="auto" w:fill="auto"/>
          </w:tcPr>
          <w:p w:rsidR="00175176" w:rsidRDefault="00175176" w:rsidP="00C907A8">
            <w:pPr>
              <w:jc w:val="both"/>
            </w:pPr>
            <w:r>
              <w:t>17 лет</w:t>
            </w:r>
          </w:p>
        </w:tc>
        <w:tc>
          <w:tcPr>
            <w:tcW w:w="2897" w:type="dxa"/>
            <w:shd w:val="clear" w:color="auto" w:fill="auto"/>
          </w:tcPr>
          <w:p w:rsidR="00175176" w:rsidRDefault="00175176" w:rsidP="00C907A8">
            <w:pPr>
              <w:jc w:val="center"/>
            </w:pPr>
            <w:r>
              <w:t>63</w:t>
            </w:r>
          </w:p>
        </w:tc>
      </w:tr>
      <w:tr w:rsidR="00175176" w:rsidTr="00175176">
        <w:tc>
          <w:tcPr>
            <w:tcW w:w="6237" w:type="dxa"/>
            <w:shd w:val="clear" w:color="auto" w:fill="auto"/>
          </w:tcPr>
          <w:p w:rsidR="00175176" w:rsidRDefault="00175176" w:rsidP="00C907A8">
            <w:pPr>
              <w:jc w:val="both"/>
            </w:pPr>
            <w:r>
              <w:t>18 лет</w:t>
            </w:r>
          </w:p>
        </w:tc>
        <w:tc>
          <w:tcPr>
            <w:tcW w:w="2897" w:type="dxa"/>
            <w:shd w:val="clear" w:color="auto" w:fill="auto"/>
          </w:tcPr>
          <w:p w:rsidR="00175176" w:rsidRDefault="00175176" w:rsidP="00C907A8">
            <w:pPr>
              <w:jc w:val="center"/>
            </w:pPr>
            <w:r>
              <w:t>66</w:t>
            </w:r>
          </w:p>
        </w:tc>
      </w:tr>
      <w:tr w:rsidR="00175176" w:rsidTr="00175176">
        <w:tc>
          <w:tcPr>
            <w:tcW w:w="6237" w:type="dxa"/>
            <w:shd w:val="clear" w:color="auto" w:fill="auto"/>
          </w:tcPr>
          <w:p w:rsidR="00175176" w:rsidRDefault="00175176" w:rsidP="00C907A8">
            <w:pPr>
              <w:jc w:val="both"/>
            </w:pPr>
            <w:r>
              <w:t>19 лет</w:t>
            </w:r>
          </w:p>
        </w:tc>
        <w:tc>
          <w:tcPr>
            <w:tcW w:w="2897" w:type="dxa"/>
            <w:shd w:val="clear" w:color="auto" w:fill="auto"/>
          </w:tcPr>
          <w:p w:rsidR="00175176" w:rsidRDefault="00175176" w:rsidP="00C907A8">
            <w:pPr>
              <w:jc w:val="center"/>
            </w:pPr>
            <w:r>
              <w:t>69</w:t>
            </w:r>
          </w:p>
        </w:tc>
      </w:tr>
      <w:tr w:rsidR="00175176" w:rsidTr="00175176">
        <w:tc>
          <w:tcPr>
            <w:tcW w:w="6237" w:type="dxa"/>
            <w:shd w:val="clear" w:color="auto" w:fill="auto"/>
          </w:tcPr>
          <w:p w:rsidR="00175176" w:rsidRDefault="00175176" w:rsidP="00C907A8">
            <w:pPr>
              <w:jc w:val="both"/>
            </w:pPr>
            <w:r>
              <w:t>20 лет</w:t>
            </w:r>
          </w:p>
        </w:tc>
        <w:tc>
          <w:tcPr>
            <w:tcW w:w="2897" w:type="dxa"/>
            <w:shd w:val="clear" w:color="auto" w:fill="auto"/>
          </w:tcPr>
          <w:p w:rsidR="00175176" w:rsidRDefault="00175176" w:rsidP="00C907A8">
            <w:pPr>
              <w:jc w:val="center"/>
            </w:pPr>
            <w:r>
              <w:t>72</w:t>
            </w:r>
          </w:p>
        </w:tc>
      </w:tr>
      <w:tr w:rsidR="00175176" w:rsidTr="00175176">
        <w:tc>
          <w:tcPr>
            <w:tcW w:w="6237" w:type="dxa"/>
            <w:shd w:val="clear" w:color="auto" w:fill="auto"/>
          </w:tcPr>
          <w:p w:rsidR="00175176" w:rsidRDefault="00175176" w:rsidP="00C907A8">
            <w:pPr>
              <w:jc w:val="both"/>
            </w:pPr>
            <w:r>
              <w:t>21 год</w:t>
            </w:r>
          </w:p>
        </w:tc>
        <w:tc>
          <w:tcPr>
            <w:tcW w:w="2897" w:type="dxa"/>
            <w:shd w:val="clear" w:color="auto" w:fill="auto"/>
          </w:tcPr>
          <w:p w:rsidR="00175176" w:rsidRDefault="00175176" w:rsidP="00C907A8">
            <w:pPr>
              <w:jc w:val="center"/>
            </w:pPr>
            <w:r>
              <w:t>75</w:t>
            </w:r>
          </w:p>
        </w:tc>
      </w:tr>
      <w:tr w:rsidR="00175176" w:rsidTr="00175176">
        <w:tc>
          <w:tcPr>
            <w:tcW w:w="6237" w:type="dxa"/>
            <w:shd w:val="clear" w:color="auto" w:fill="auto"/>
          </w:tcPr>
          <w:p w:rsidR="00175176" w:rsidRDefault="00175176" w:rsidP="00C907A8">
            <w:pPr>
              <w:jc w:val="both"/>
            </w:pPr>
            <w:r>
              <w:t>22 года</w:t>
            </w:r>
          </w:p>
        </w:tc>
        <w:tc>
          <w:tcPr>
            <w:tcW w:w="2897" w:type="dxa"/>
            <w:shd w:val="clear" w:color="auto" w:fill="auto"/>
          </w:tcPr>
          <w:p w:rsidR="00175176" w:rsidRDefault="00175176" w:rsidP="00C907A8">
            <w:pPr>
              <w:jc w:val="center"/>
            </w:pPr>
            <w:r>
              <w:t>78</w:t>
            </w:r>
          </w:p>
        </w:tc>
      </w:tr>
      <w:tr w:rsidR="00175176" w:rsidTr="00175176">
        <w:tc>
          <w:tcPr>
            <w:tcW w:w="6237" w:type="dxa"/>
            <w:shd w:val="clear" w:color="auto" w:fill="auto"/>
          </w:tcPr>
          <w:p w:rsidR="00175176" w:rsidRDefault="00175176" w:rsidP="00C907A8">
            <w:pPr>
              <w:jc w:val="both"/>
            </w:pPr>
            <w:r>
              <w:t>23 года</w:t>
            </w:r>
          </w:p>
        </w:tc>
        <w:tc>
          <w:tcPr>
            <w:tcW w:w="2897" w:type="dxa"/>
            <w:shd w:val="clear" w:color="auto" w:fill="auto"/>
          </w:tcPr>
          <w:p w:rsidR="00175176" w:rsidRDefault="00175176" w:rsidP="00C907A8">
            <w:pPr>
              <w:jc w:val="center"/>
            </w:pPr>
            <w:r>
              <w:t>82</w:t>
            </w:r>
          </w:p>
        </w:tc>
      </w:tr>
      <w:tr w:rsidR="00175176" w:rsidTr="00175176">
        <w:tc>
          <w:tcPr>
            <w:tcW w:w="6237" w:type="dxa"/>
            <w:shd w:val="clear" w:color="auto" w:fill="auto"/>
          </w:tcPr>
          <w:p w:rsidR="00175176" w:rsidRDefault="00175176" w:rsidP="00C907A8">
            <w:pPr>
              <w:jc w:val="both"/>
            </w:pPr>
            <w:r>
              <w:t>24 года</w:t>
            </w:r>
          </w:p>
        </w:tc>
        <w:tc>
          <w:tcPr>
            <w:tcW w:w="2897" w:type="dxa"/>
            <w:shd w:val="clear" w:color="auto" w:fill="auto"/>
          </w:tcPr>
          <w:p w:rsidR="00175176" w:rsidRDefault="00175176" w:rsidP="00C907A8">
            <w:pPr>
              <w:jc w:val="center"/>
            </w:pPr>
            <w:r>
              <w:t>85</w:t>
            </w:r>
          </w:p>
        </w:tc>
      </w:tr>
      <w:tr w:rsidR="00175176" w:rsidTr="00175176">
        <w:tc>
          <w:tcPr>
            <w:tcW w:w="6237" w:type="dxa"/>
            <w:shd w:val="clear" w:color="auto" w:fill="auto"/>
          </w:tcPr>
          <w:p w:rsidR="00175176" w:rsidRDefault="00175176" w:rsidP="00C907A8">
            <w:pPr>
              <w:jc w:val="both"/>
            </w:pPr>
            <w:r>
              <w:t>25 лет</w:t>
            </w:r>
          </w:p>
        </w:tc>
        <w:tc>
          <w:tcPr>
            <w:tcW w:w="2897" w:type="dxa"/>
            <w:shd w:val="clear" w:color="auto" w:fill="auto"/>
          </w:tcPr>
          <w:p w:rsidR="00175176" w:rsidRDefault="00175176" w:rsidP="00C907A8">
            <w:pPr>
              <w:jc w:val="center"/>
            </w:pPr>
            <w:r>
              <w:t>88</w:t>
            </w:r>
          </w:p>
        </w:tc>
      </w:tr>
      <w:tr w:rsidR="00175176" w:rsidTr="00175176">
        <w:tc>
          <w:tcPr>
            <w:tcW w:w="6237" w:type="dxa"/>
            <w:shd w:val="clear" w:color="auto" w:fill="auto"/>
          </w:tcPr>
          <w:p w:rsidR="00175176" w:rsidRDefault="00175176" w:rsidP="00C907A8">
            <w:pPr>
              <w:jc w:val="both"/>
            </w:pPr>
            <w:r>
              <w:t>26 лет</w:t>
            </w:r>
          </w:p>
        </w:tc>
        <w:tc>
          <w:tcPr>
            <w:tcW w:w="2897" w:type="dxa"/>
            <w:shd w:val="clear" w:color="auto" w:fill="auto"/>
          </w:tcPr>
          <w:p w:rsidR="00175176" w:rsidRDefault="00175176" w:rsidP="00C907A8">
            <w:pPr>
              <w:jc w:val="center"/>
            </w:pPr>
            <w:r>
              <w:t>92</w:t>
            </w:r>
          </w:p>
        </w:tc>
      </w:tr>
      <w:tr w:rsidR="00175176" w:rsidTr="00175176">
        <w:tc>
          <w:tcPr>
            <w:tcW w:w="6237" w:type="dxa"/>
            <w:shd w:val="clear" w:color="auto" w:fill="auto"/>
          </w:tcPr>
          <w:p w:rsidR="00175176" w:rsidRDefault="00175176" w:rsidP="00C907A8">
            <w:pPr>
              <w:jc w:val="both"/>
            </w:pPr>
            <w:r>
              <w:t>27 лет</w:t>
            </w:r>
          </w:p>
        </w:tc>
        <w:tc>
          <w:tcPr>
            <w:tcW w:w="2897" w:type="dxa"/>
            <w:shd w:val="clear" w:color="auto" w:fill="auto"/>
          </w:tcPr>
          <w:p w:rsidR="00175176" w:rsidRDefault="00175176" w:rsidP="00C907A8">
            <w:pPr>
              <w:jc w:val="center"/>
            </w:pPr>
            <w:r>
              <w:t>95</w:t>
            </w:r>
          </w:p>
        </w:tc>
      </w:tr>
      <w:tr w:rsidR="00175176" w:rsidTr="00175176">
        <w:tc>
          <w:tcPr>
            <w:tcW w:w="6237" w:type="dxa"/>
            <w:shd w:val="clear" w:color="auto" w:fill="auto"/>
          </w:tcPr>
          <w:p w:rsidR="00175176" w:rsidRDefault="00175176" w:rsidP="00C907A8">
            <w:pPr>
              <w:jc w:val="both"/>
            </w:pPr>
            <w:r>
              <w:t>28 лет</w:t>
            </w:r>
          </w:p>
        </w:tc>
        <w:tc>
          <w:tcPr>
            <w:tcW w:w="2897" w:type="dxa"/>
            <w:shd w:val="clear" w:color="auto" w:fill="auto"/>
          </w:tcPr>
          <w:p w:rsidR="00175176" w:rsidRDefault="00175176" w:rsidP="00C907A8">
            <w:pPr>
              <w:jc w:val="center"/>
            </w:pPr>
            <w:r>
              <w:t>98</w:t>
            </w:r>
          </w:p>
        </w:tc>
      </w:tr>
      <w:tr w:rsidR="00175176" w:rsidTr="00175176">
        <w:tc>
          <w:tcPr>
            <w:tcW w:w="6237" w:type="dxa"/>
            <w:shd w:val="clear" w:color="auto" w:fill="auto"/>
          </w:tcPr>
          <w:p w:rsidR="00175176" w:rsidRDefault="00175176" w:rsidP="00C907A8">
            <w:pPr>
              <w:jc w:val="both"/>
            </w:pPr>
            <w:r>
              <w:t>свыше 29 лет</w:t>
            </w:r>
          </w:p>
        </w:tc>
        <w:tc>
          <w:tcPr>
            <w:tcW w:w="2897" w:type="dxa"/>
            <w:shd w:val="clear" w:color="auto" w:fill="auto"/>
          </w:tcPr>
          <w:p w:rsidR="00175176" w:rsidRDefault="00175176" w:rsidP="00C907A8">
            <w:pPr>
              <w:jc w:val="center"/>
            </w:pPr>
            <w:r>
              <w:t>100</w:t>
            </w:r>
          </w:p>
        </w:tc>
      </w:tr>
    </w:tbl>
    <w:p w:rsidR="006764C7" w:rsidRDefault="006764C7" w:rsidP="002D5BB1">
      <w:pPr>
        <w:jc w:val="both"/>
      </w:pPr>
    </w:p>
    <w:p w:rsidR="00590FBF" w:rsidRDefault="00590FBF" w:rsidP="002D5BB1">
      <w:pPr>
        <w:jc w:val="both"/>
      </w:pPr>
    </w:p>
    <w:p w:rsidR="00E04B0B" w:rsidRDefault="00E04B0B" w:rsidP="002D5BB1">
      <w:pPr>
        <w:jc w:val="both"/>
        <w:rPr>
          <w:lang w:val="en-US"/>
        </w:rPr>
      </w:pPr>
      <w:r w:rsidRPr="00810E90">
        <w:rPr>
          <w:b/>
        </w:rPr>
        <w:t>Примечание:</w:t>
      </w:r>
      <w:r>
        <w:t xml:space="preserve"> в последующие годы </w:t>
      </w:r>
      <w:r w:rsidR="00427690">
        <w:t>до 2026 года стаж муниципальной службы для назначения муниципальной пенсии за выслугу лет увеличивается на 6 месяцев</w:t>
      </w: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584176">
      <w:pPr>
        <w:jc w:val="center"/>
        <w:rPr>
          <w:b/>
        </w:rPr>
      </w:pPr>
      <w:r>
        <w:rPr>
          <w:b/>
          <w:noProof/>
          <w:sz w:val="32"/>
          <w:szCs w:val="32"/>
        </w:rPr>
        <w:drawing>
          <wp:inline distT="0" distB="0" distL="0" distR="0">
            <wp:extent cx="782955" cy="6877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2955" cy="687705"/>
                    </a:xfrm>
                    <a:prstGeom prst="rect">
                      <a:avLst/>
                    </a:prstGeom>
                    <a:noFill/>
                    <a:ln w="9525">
                      <a:noFill/>
                      <a:miter lim="800000"/>
                      <a:headEnd/>
                      <a:tailEnd/>
                    </a:ln>
                  </pic:spPr>
                </pic:pic>
              </a:graphicData>
            </a:graphic>
          </wp:inline>
        </w:drawing>
      </w:r>
    </w:p>
    <w:p w:rsidR="00584176" w:rsidRDefault="00584176" w:rsidP="00584176">
      <w:pPr>
        <w:pStyle w:val="1"/>
        <w:tabs>
          <w:tab w:val="left" w:pos="0"/>
          <w:tab w:val="left" w:pos="142"/>
        </w:tabs>
        <w:rPr>
          <w:b/>
          <w:sz w:val="28"/>
          <w:szCs w:val="28"/>
        </w:rPr>
      </w:pPr>
      <w:r w:rsidRPr="00FA0EDA">
        <w:rPr>
          <w:b/>
          <w:sz w:val="28"/>
          <w:szCs w:val="28"/>
        </w:rPr>
        <w:t xml:space="preserve">СОБРАНИЕ ДЕПУТАТОВ </w:t>
      </w:r>
    </w:p>
    <w:p w:rsidR="00584176" w:rsidRPr="00FA0EDA" w:rsidRDefault="00584176" w:rsidP="00584176">
      <w:pPr>
        <w:pStyle w:val="1"/>
        <w:tabs>
          <w:tab w:val="left" w:pos="0"/>
          <w:tab w:val="left" w:pos="142"/>
        </w:tabs>
        <w:rPr>
          <w:b/>
          <w:sz w:val="28"/>
          <w:szCs w:val="28"/>
        </w:rPr>
      </w:pPr>
      <w:r w:rsidRPr="00FA0EDA">
        <w:rPr>
          <w:b/>
          <w:sz w:val="28"/>
          <w:szCs w:val="28"/>
        </w:rPr>
        <w:t>МУНИЦИПАЛЬНОГО РАЙОНА «КАЯКЕНТСКИЙ РАЙОН»</w:t>
      </w:r>
    </w:p>
    <w:p w:rsidR="00584176" w:rsidRPr="00FA0EDA" w:rsidRDefault="00584176" w:rsidP="00584176">
      <w:pPr>
        <w:pStyle w:val="1"/>
        <w:tabs>
          <w:tab w:val="left" w:pos="142"/>
        </w:tabs>
        <w:rPr>
          <w:b/>
          <w:sz w:val="28"/>
          <w:szCs w:val="28"/>
        </w:rPr>
      </w:pPr>
      <w:r w:rsidRPr="00FA0EDA">
        <w:rPr>
          <w:b/>
          <w:sz w:val="28"/>
          <w:szCs w:val="28"/>
        </w:rPr>
        <w:t>РЕСПУБЛИКИ  ДАГЕСТАН</w:t>
      </w:r>
    </w:p>
    <w:p w:rsidR="00584176" w:rsidRPr="00FA0EDA" w:rsidRDefault="00584176" w:rsidP="00584176">
      <w:pPr>
        <w:pBdr>
          <w:bottom w:val="single" w:sz="24" w:space="1" w:color="auto"/>
        </w:pBdr>
        <w:rPr>
          <w:b/>
          <w:sz w:val="28"/>
          <w:szCs w:val="28"/>
        </w:rPr>
      </w:pPr>
      <w:r w:rsidRPr="00FA0EDA">
        <w:rPr>
          <w:b/>
          <w:sz w:val="28"/>
          <w:szCs w:val="28"/>
        </w:rPr>
        <w:t>368560</w:t>
      </w:r>
      <w:r>
        <w:rPr>
          <w:b/>
          <w:sz w:val="28"/>
          <w:szCs w:val="28"/>
        </w:rPr>
        <w:t xml:space="preserve">     </w:t>
      </w:r>
      <w:r w:rsidRPr="00FA0EDA">
        <w:rPr>
          <w:b/>
          <w:sz w:val="28"/>
          <w:szCs w:val="28"/>
        </w:rPr>
        <w:t xml:space="preserve">с. </w:t>
      </w:r>
      <w:proofErr w:type="spellStart"/>
      <w:r w:rsidRPr="00FA0EDA">
        <w:rPr>
          <w:b/>
          <w:sz w:val="28"/>
          <w:szCs w:val="28"/>
        </w:rPr>
        <w:t>Новокаякент</w:t>
      </w:r>
      <w:proofErr w:type="spellEnd"/>
      <w:r w:rsidRPr="00FA0EDA">
        <w:rPr>
          <w:b/>
          <w:sz w:val="28"/>
          <w:szCs w:val="28"/>
        </w:rPr>
        <w:t>,</w:t>
      </w:r>
      <w:r>
        <w:rPr>
          <w:b/>
          <w:sz w:val="28"/>
          <w:szCs w:val="28"/>
        </w:rPr>
        <w:t xml:space="preserve"> </w:t>
      </w:r>
      <w:r w:rsidRPr="00FA0EDA">
        <w:rPr>
          <w:b/>
          <w:sz w:val="28"/>
          <w:szCs w:val="28"/>
        </w:rPr>
        <w:t>ул. Джабраиловой 36</w:t>
      </w:r>
      <w:r w:rsidRPr="00FA0EDA">
        <w:rPr>
          <w:b/>
          <w:sz w:val="28"/>
          <w:szCs w:val="28"/>
        </w:rPr>
        <w:tab/>
        <w:t xml:space="preserve">          тел.: 2-12-42</w:t>
      </w:r>
      <w:r>
        <w:rPr>
          <w:b/>
          <w:sz w:val="28"/>
          <w:szCs w:val="28"/>
        </w:rPr>
        <w:t xml:space="preserve">                                                                                                     </w:t>
      </w:r>
      <w:r w:rsidRPr="00FA0EDA">
        <w:rPr>
          <w:b/>
          <w:sz w:val="28"/>
          <w:szCs w:val="28"/>
        </w:rPr>
        <w:t xml:space="preserve"> </w:t>
      </w:r>
    </w:p>
    <w:p w:rsidR="00584176" w:rsidRDefault="00584176" w:rsidP="00584176">
      <w:pPr>
        <w:pStyle w:val="2"/>
        <w:tabs>
          <w:tab w:val="center" w:pos="4950"/>
          <w:tab w:val="left" w:pos="8220"/>
        </w:tabs>
        <w:jc w:val="left"/>
        <w:rPr>
          <w:sz w:val="24"/>
        </w:rPr>
      </w:pPr>
    </w:p>
    <w:p w:rsidR="00584176" w:rsidRPr="004D489E" w:rsidRDefault="00584176" w:rsidP="00584176">
      <w:pPr>
        <w:pStyle w:val="2"/>
        <w:tabs>
          <w:tab w:val="center" w:pos="4950"/>
          <w:tab w:val="left" w:pos="8220"/>
        </w:tabs>
        <w:jc w:val="left"/>
        <w:rPr>
          <w:sz w:val="24"/>
        </w:rPr>
      </w:pPr>
      <w:r w:rsidRPr="004D489E">
        <w:rPr>
          <w:sz w:val="24"/>
        </w:rPr>
        <w:tab/>
        <w:t>Р Е Ш Е Н И Е</w:t>
      </w:r>
    </w:p>
    <w:p w:rsidR="00584176" w:rsidRDefault="00584176" w:rsidP="00584176">
      <w:pPr>
        <w:pStyle w:val="2"/>
        <w:tabs>
          <w:tab w:val="center" w:pos="4950"/>
          <w:tab w:val="left" w:pos="8220"/>
        </w:tabs>
        <w:ind w:left="284"/>
        <w:jc w:val="left"/>
        <w:rPr>
          <w:sz w:val="24"/>
        </w:rPr>
      </w:pPr>
      <w:r>
        <w:rPr>
          <w:sz w:val="24"/>
        </w:rPr>
        <w:t>25 апреля</w:t>
      </w:r>
      <w:r w:rsidRPr="004D489E">
        <w:rPr>
          <w:sz w:val="24"/>
        </w:rPr>
        <w:t xml:space="preserve">  </w:t>
      </w:r>
      <w:r>
        <w:rPr>
          <w:sz w:val="24"/>
        </w:rPr>
        <w:t>2017</w:t>
      </w:r>
      <w:r w:rsidRPr="004D489E">
        <w:rPr>
          <w:sz w:val="24"/>
        </w:rPr>
        <w:t xml:space="preserve"> г</w:t>
      </w:r>
      <w:r w:rsidRPr="004D489E">
        <w:rPr>
          <w:sz w:val="24"/>
        </w:rPr>
        <w:tab/>
        <w:t xml:space="preserve">                                                                                                   № </w:t>
      </w:r>
      <w:r>
        <w:rPr>
          <w:sz w:val="24"/>
        </w:rPr>
        <w:t>17-2</w:t>
      </w:r>
    </w:p>
    <w:p w:rsidR="00584176" w:rsidRDefault="00584176" w:rsidP="00584176"/>
    <w:p w:rsidR="00584176" w:rsidRPr="0010792D" w:rsidRDefault="00584176" w:rsidP="00584176"/>
    <w:p w:rsidR="00584176" w:rsidRDefault="00584176" w:rsidP="00584176">
      <w:pPr>
        <w:pStyle w:val="a9"/>
        <w:ind w:left="142" w:hanging="284"/>
        <w:jc w:val="left"/>
        <w:rPr>
          <w:szCs w:val="28"/>
        </w:rPr>
      </w:pPr>
      <w:r w:rsidRPr="004D489E">
        <w:rPr>
          <w:b/>
          <w:sz w:val="24"/>
        </w:rPr>
        <w:t xml:space="preserve">   </w:t>
      </w:r>
      <w:r>
        <w:rPr>
          <w:b/>
          <w:sz w:val="24"/>
        </w:rPr>
        <w:t xml:space="preserve">             Об информации администрации МР «</w:t>
      </w:r>
      <w:proofErr w:type="spellStart"/>
      <w:r>
        <w:rPr>
          <w:b/>
          <w:sz w:val="24"/>
        </w:rPr>
        <w:t>Каякентский</w:t>
      </w:r>
      <w:proofErr w:type="spellEnd"/>
      <w:r>
        <w:rPr>
          <w:b/>
          <w:sz w:val="24"/>
        </w:rPr>
        <w:t xml:space="preserve"> район»                                       «Об  исполнении бюджета МР «</w:t>
      </w:r>
      <w:proofErr w:type="spellStart"/>
      <w:r>
        <w:rPr>
          <w:b/>
          <w:sz w:val="24"/>
        </w:rPr>
        <w:t>Каякентский</w:t>
      </w:r>
      <w:proofErr w:type="spellEnd"/>
      <w:r>
        <w:rPr>
          <w:b/>
          <w:sz w:val="24"/>
        </w:rPr>
        <w:t xml:space="preserve"> район» за 2016 год.</w:t>
      </w:r>
    </w:p>
    <w:p w:rsidR="00584176" w:rsidRDefault="00584176" w:rsidP="00584176">
      <w:pPr>
        <w:tabs>
          <w:tab w:val="num" w:pos="142"/>
          <w:tab w:val="num" w:pos="426"/>
        </w:tabs>
        <w:ind w:left="142" w:hanging="284"/>
        <w:rPr>
          <w:sz w:val="28"/>
          <w:szCs w:val="28"/>
        </w:rPr>
      </w:pPr>
    </w:p>
    <w:p w:rsidR="00584176" w:rsidRDefault="00584176" w:rsidP="00584176">
      <w:pPr>
        <w:tabs>
          <w:tab w:val="num" w:pos="142"/>
          <w:tab w:val="num" w:pos="426"/>
        </w:tabs>
        <w:ind w:left="142" w:hanging="284"/>
        <w:rPr>
          <w:sz w:val="28"/>
          <w:szCs w:val="28"/>
        </w:rPr>
      </w:pPr>
    </w:p>
    <w:p w:rsidR="00584176" w:rsidRDefault="00584176" w:rsidP="00584176">
      <w:pPr>
        <w:tabs>
          <w:tab w:val="num" w:pos="142"/>
          <w:tab w:val="num" w:pos="426"/>
        </w:tabs>
        <w:ind w:left="142" w:hanging="284"/>
        <w:rPr>
          <w:sz w:val="28"/>
          <w:szCs w:val="28"/>
        </w:rPr>
      </w:pPr>
      <w:r>
        <w:rPr>
          <w:sz w:val="28"/>
          <w:szCs w:val="28"/>
        </w:rPr>
        <w:t xml:space="preserve">              Заслушав и обсудив информацию администрации </w:t>
      </w:r>
      <w:proofErr w:type="gramStart"/>
      <w:r>
        <w:rPr>
          <w:sz w:val="28"/>
          <w:szCs w:val="28"/>
        </w:rPr>
        <w:t>муниципального</w:t>
      </w:r>
      <w:proofErr w:type="gramEnd"/>
      <w:r>
        <w:rPr>
          <w:sz w:val="28"/>
          <w:szCs w:val="28"/>
        </w:rPr>
        <w:t xml:space="preserve"> </w:t>
      </w:r>
    </w:p>
    <w:p w:rsidR="00584176" w:rsidRDefault="00584176" w:rsidP="00584176">
      <w:pPr>
        <w:tabs>
          <w:tab w:val="num" w:pos="142"/>
          <w:tab w:val="num" w:pos="426"/>
        </w:tabs>
        <w:ind w:left="142" w:hanging="284"/>
        <w:rPr>
          <w:sz w:val="28"/>
          <w:szCs w:val="28"/>
        </w:rPr>
      </w:pPr>
      <w:r>
        <w:rPr>
          <w:sz w:val="28"/>
          <w:szCs w:val="28"/>
        </w:rPr>
        <w:t xml:space="preserve">    района «</w:t>
      </w:r>
      <w:proofErr w:type="spellStart"/>
      <w:r>
        <w:rPr>
          <w:sz w:val="28"/>
          <w:szCs w:val="28"/>
        </w:rPr>
        <w:t>Каякентский</w:t>
      </w:r>
      <w:proofErr w:type="spellEnd"/>
      <w:r>
        <w:rPr>
          <w:sz w:val="28"/>
          <w:szCs w:val="28"/>
        </w:rPr>
        <w:t xml:space="preserve"> район» «Об исполнении бюджета МР «</w:t>
      </w:r>
      <w:proofErr w:type="spellStart"/>
      <w:r>
        <w:rPr>
          <w:sz w:val="28"/>
          <w:szCs w:val="28"/>
        </w:rPr>
        <w:t>Каякентский</w:t>
      </w:r>
      <w:proofErr w:type="spellEnd"/>
      <w:r>
        <w:rPr>
          <w:sz w:val="28"/>
          <w:szCs w:val="28"/>
        </w:rPr>
        <w:t xml:space="preserve">      район» за 2016 год» Собрание депутатов МР «</w:t>
      </w:r>
      <w:proofErr w:type="spellStart"/>
      <w:r>
        <w:rPr>
          <w:sz w:val="28"/>
          <w:szCs w:val="28"/>
        </w:rPr>
        <w:t>Каякентский</w:t>
      </w:r>
      <w:proofErr w:type="spellEnd"/>
      <w:r>
        <w:rPr>
          <w:sz w:val="28"/>
          <w:szCs w:val="28"/>
        </w:rPr>
        <w:t xml:space="preserve"> район» решило:</w:t>
      </w:r>
    </w:p>
    <w:p w:rsidR="00584176" w:rsidRDefault="00584176" w:rsidP="00584176">
      <w:pPr>
        <w:numPr>
          <w:ilvl w:val="0"/>
          <w:numId w:val="2"/>
        </w:numPr>
        <w:rPr>
          <w:sz w:val="28"/>
          <w:szCs w:val="28"/>
        </w:rPr>
      </w:pPr>
      <w:r>
        <w:rPr>
          <w:sz w:val="28"/>
          <w:szCs w:val="28"/>
        </w:rPr>
        <w:t>Принять к сведению информацию администрации МР  «</w:t>
      </w:r>
      <w:proofErr w:type="spellStart"/>
      <w:r>
        <w:rPr>
          <w:sz w:val="28"/>
          <w:szCs w:val="28"/>
        </w:rPr>
        <w:t>Каякентский</w:t>
      </w:r>
      <w:proofErr w:type="spellEnd"/>
      <w:r>
        <w:rPr>
          <w:sz w:val="28"/>
          <w:szCs w:val="28"/>
        </w:rPr>
        <w:t xml:space="preserve"> </w:t>
      </w:r>
    </w:p>
    <w:p w:rsidR="00584176" w:rsidRDefault="00584176" w:rsidP="00584176">
      <w:pPr>
        <w:tabs>
          <w:tab w:val="num" w:pos="426"/>
        </w:tabs>
        <w:rPr>
          <w:sz w:val="28"/>
          <w:szCs w:val="28"/>
        </w:rPr>
      </w:pPr>
      <w:r>
        <w:rPr>
          <w:sz w:val="28"/>
          <w:szCs w:val="28"/>
        </w:rPr>
        <w:t xml:space="preserve">      район» «Об исполнении бюджета МР «</w:t>
      </w:r>
      <w:proofErr w:type="spellStart"/>
      <w:r>
        <w:rPr>
          <w:sz w:val="28"/>
          <w:szCs w:val="28"/>
        </w:rPr>
        <w:t>Каякентский</w:t>
      </w:r>
      <w:proofErr w:type="spellEnd"/>
      <w:r>
        <w:rPr>
          <w:sz w:val="28"/>
          <w:szCs w:val="28"/>
        </w:rPr>
        <w:t xml:space="preserve">  район» за 2016 год»</w:t>
      </w:r>
    </w:p>
    <w:p w:rsidR="00584176" w:rsidRDefault="00584176" w:rsidP="00584176">
      <w:pPr>
        <w:tabs>
          <w:tab w:val="num" w:pos="426"/>
        </w:tabs>
        <w:rPr>
          <w:sz w:val="28"/>
          <w:szCs w:val="28"/>
        </w:rPr>
      </w:pPr>
      <w:r>
        <w:rPr>
          <w:sz w:val="28"/>
          <w:szCs w:val="28"/>
        </w:rPr>
        <w:t xml:space="preserve">      с общими объемами.</w:t>
      </w:r>
    </w:p>
    <w:p w:rsidR="00584176" w:rsidRDefault="00584176" w:rsidP="00584176">
      <w:pPr>
        <w:tabs>
          <w:tab w:val="num" w:pos="426"/>
        </w:tabs>
        <w:rPr>
          <w:sz w:val="28"/>
          <w:szCs w:val="28"/>
        </w:rPr>
      </w:pPr>
    </w:p>
    <w:p w:rsidR="00584176" w:rsidRDefault="00584176" w:rsidP="00584176">
      <w:pPr>
        <w:tabs>
          <w:tab w:val="num" w:pos="426"/>
        </w:tabs>
        <w:rPr>
          <w:sz w:val="28"/>
          <w:szCs w:val="28"/>
        </w:rPr>
      </w:pPr>
      <w:r>
        <w:rPr>
          <w:sz w:val="28"/>
          <w:szCs w:val="28"/>
        </w:rPr>
        <w:t xml:space="preserve">          доходов –  628458432,35 руб.</w:t>
      </w:r>
    </w:p>
    <w:p w:rsidR="00584176" w:rsidRDefault="00584176" w:rsidP="00584176">
      <w:pPr>
        <w:tabs>
          <w:tab w:val="num" w:pos="426"/>
        </w:tabs>
        <w:rPr>
          <w:sz w:val="28"/>
          <w:szCs w:val="28"/>
        </w:rPr>
      </w:pPr>
      <w:r>
        <w:rPr>
          <w:sz w:val="28"/>
          <w:szCs w:val="28"/>
        </w:rPr>
        <w:t xml:space="preserve">          расходов – 616228734,78 руб.</w:t>
      </w:r>
    </w:p>
    <w:p w:rsidR="00584176" w:rsidRDefault="00584176" w:rsidP="00584176">
      <w:pPr>
        <w:tabs>
          <w:tab w:val="num" w:pos="426"/>
        </w:tabs>
        <w:rPr>
          <w:sz w:val="28"/>
          <w:szCs w:val="28"/>
        </w:rPr>
      </w:pPr>
      <w:r>
        <w:rPr>
          <w:sz w:val="28"/>
          <w:szCs w:val="28"/>
        </w:rPr>
        <w:t xml:space="preserve">          </w:t>
      </w:r>
      <w:proofErr w:type="spellStart"/>
      <w:r>
        <w:rPr>
          <w:sz w:val="28"/>
          <w:szCs w:val="28"/>
        </w:rPr>
        <w:t>профицит</w:t>
      </w:r>
      <w:proofErr w:type="spellEnd"/>
      <w:r>
        <w:rPr>
          <w:sz w:val="28"/>
          <w:szCs w:val="28"/>
        </w:rPr>
        <w:t xml:space="preserve"> – 12229697,57 руб.</w:t>
      </w:r>
    </w:p>
    <w:p w:rsidR="00584176" w:rsidRDefault="00584176" w:rsidP="00584176">
      <w:pPr>
        <w:tabs>
          <w:tab w:val="num" w:pos="426"/>
        </w:tabs>
        <w:rPr>
          <w:sz w:val="28"/>
          <w:szCs w:val="28"/>
        </w:rPr>
      </w:pPr>
    </w:p>
    <w:p w:rsidR="00584176" w:rsidRDefault="00584176" w:rsidP="00584176">
      <w:pPr>
        <w:numPr>
          <w:ilvl w:val="0"/>
          <w:numId w:val="2"/>
        </w:numPr>
        <w:rPr>
          <w:sz w:val="28"/>
          <w:szCs w:val="28"/>
        </w:rPr>
      </w:pPr>
      <w:r>
        <w:rPr>
          <w:sz w:val="28"/>
          <w:szCs w:val="28"/>
        </w:rPr>
        <w:t>Настоящее решение вступает в силу со дня его официального</w:t>
      </w:r>
    </w:p>
    <w:p w:rsidR="00584176" w:rsidRDefault="00584176" w:rsidP="00584176">
      <w:pPr>
        <w:rPr>
          <w:sz w:val="28"/>
          <w:szCs w:val="28"/>
        </w:rPr>
      </w:pPr>
      <w:r>
        <w:rPr>
          <w:sz w:val="28"/>
          <w:szCs w:val="28"/>
        </w:rPr>
        <w:t>опубликования в районной газете «Луч справедливости».</w:t>
      </w:r>
    </w:p>
    <w:p w:rsidR="00584176" w:rsidRDefault="00584176" w:rsidP="00584176">
      <w:pPr>
        <w:rPr>
          <w:sz w:val="28"/>
          <w:szCs w:val="28"/>
        </w:rPr>
      </w:pPr>
    </w:p>
    <w:p w:rsidR="00584176" w:rsidRDefault="00584176" w:rsidP="00584176">
      <w:pPr>
        <w:rPr>
          <w:sz w:val="28"/>
          <w:szCs w:val="28"/>
        </w:rPr>
      </w:pPr>
    </w:p>
    <w:p w:rsidR="00584176" w:rsidRDefault="00584176" w:rsidP="00584176">
      <w:pPr>
        <w:tabs>
          <w:tab w:val="num" w:pos="142"/>
          <w:tab w:val="num" w:pos="426"/>
        </w:tabs>
        <w:ind w:left="142" w:hanging="284"/>
        <w:rPr>
          <w:sz w:val="28"/>
          <w:szCs w:val="28"/>
        </w:rPr>
      </w:pPr>
    </w:p>
    <w:p w:rsidR="00584176" w:rsidRPr="004D489E" w:rsidRDefault="00584176" w:rsidP="00584176">
      <w:pPr>
        <w:tabs>
          <w:tab w:val="num" w:pos="142"/>
          <w:tab w:val="num" w:pos="426"/>
        </w:tabs>
        <w:ind w:left="142" w:hanging="284"/>
      </w:pPr>
    </w:p>
    <w:p w:rsidR="00584176" w:rsidRDefault="00584176" w:rsidP="00584176">
      <w:pPr>
        <w:tabs>
          <w:tab w:val="num" w:pos="142"/>
          <w:tab w:val="num" w:pos="426"/>
        </w:tabs>
        <w:ind w:left="142" w:hanging="284"/>
        <w:rPr>
          <w:b/>
          <w:sz w:val="28"/>
          <w:szCs w:val="28"/>
        </w:rPr>
      </w:pPr>
      <w:r w:rsidRPr="00783B42">
        <w:rPr>
          <w:b/>
          <w:sz w:val="28"/>
          <w:szCs w:val="28"/>
        </w:rPr>
        <w:t xml:space="preserve">  </w:t>
      </w:r>
      <w:r>
        <w:rPr>
          <w:b/>
          <w:sz w:val="28"/>
          <w:szCs w:val="28"/>
        </w:rPr>
        <w:t xml:space="preserve">          </w:t>
      </w:r>
      <w:r w:rsidRPr="00783B42">
        <w:rPr>
          <w:b/>
          <w:sz w:val="28"/>
          <w:szCs w:val="28"/>
        </w:rPr>
        <w:t xml:space="preserve">   </w:t>
      </w:r>
      <w:r>
        <w:rPr>
          <w:b/>
          <w:sz w:val="28"/>
          <w:szCs w:val="28"/>
        </w:rPr>
        <w:t>Г</w:t>
      </w:r>
      <w:r w:rsidRPr="00783B42">
        <w:rPr>
          <w:b/>
          <w:sz w:val="28"/>
          <w:szCs w:val="28"/>
        </w:rPr>
        <w:t>лав</w:t>
      </w:r>
      <w:r>
        <w:rPr>
          <w:b/>
          <w:sz w:val="28"/>
          <w:szCs w:val="28"/>
        </w:rPr>
        <w:t>а</w:t>
      </w:r>
    </w:p>
    <w:p w:rsidR="00584176" w:rsidRDefault="00584176" w:rsidP="00584176">
      <w:pPr>
        <w:tabs>
          <w:tab w:val="num" w:pos="142"/>
          <w:tab w:val="num" w:pos="426"/>
        </w:tabs>
        <w:ind w:left="142" w:hanging="284"/>
        <w:rPr>
          <w:b/>
          <w:sz w:val="28"/>
          <w:szCs w:val="28"/>
        </w:rPr>
      </w:pPr>
      <w:r w:rsidRPr="00783B42">
        <w:rPr>
          <w:b/>
          <w:sz w:val="28"/>
          <w:szCs w:val="28"/>
        </w:rPr>
        <w:t xml:space="preserve">     муниципального района                                                        </w:t>
      </w:r>
      <w:r>
        <w:rPr>
          <w:b/>
          <w:sz w:val="28"/>
          <w:szCs w:val="28"/>
        </w:rPr>
        <w:t>М.Гаджиев</w:t>
      </w:r>
    </w:p>
    <w:p w:rsidR="00584176" w:rsidRDefault="00584176" w:rsidP="00584176">
      <w:pPr>
        <w:tabs>
          <w:tab w:val="num" w:pos="142"/>
          <w:tab w:val="num" w:pos="426"/>
        </w:tabs>
        <w:ind w:left="142" w:hanging="284"/>
        <w:rPr>
          <w:b/>
          <w:sz w:val="28"/>
          <w:szCs w:val="28"/>
        </w:rPr>
      </w:pPr>
    </w:p>
    <w:p w:rsidR="00584176" w:rsidRDefault="00584176" w:rsidP="00584176">
      <w:pPr>
        <w:tabs>
          <w:tab w:val="num" w:pos="142"/>
          <w:tab w:val="num" w:pos="426"/>
        </w:tabs>
        <w:ind w:left="142" w:hanging="284"/>
        <w:rPr>
          <w:b/>
          <w:sz w:val="28"/>
          <w:szCs w:val="28"/>
        </w:rPr>
      </w:pPr>
      <w:r>
        <w:rPr>
          <w:b/>
          <w:sz w:val="28"/>
          <w:szCs w:val="28"/>
        </w:rPr>
        <w:t>28.04.2017г.</w:t>
      </w:r>
    </w:p>
    <w:p w:rsidR="00584176" w:rsidRPr="00783B42" w:rsidRDefault="00584176" w:rsidP="00584176">
      <w:pPr>
        <w:tabs>
          <w:tab w:val="num" w:pos="142"/>
          <w:tab w:val="num" w:pos="426"/>
        </w:tabs>
        <w:ind w:left="142" w:hanging="284"/>
        <w:rPr>
          <w:b/>
          <w:sz w:val="28"/>
          <w:szCs w:val="28"/>
        </w:rPr>
      </w:pPr>
      <w:r>
        <w:rPr>
          <w:b/>
          <w:sz w:val="28"/>
          <w:szCs w:val="28"/>
        </w:rPr>
        <w:t xml:space="preserve">   №152</w:t>
      </w: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584176">
      <w:pPr>
        <w:jc w:val="center"/>
        <w:rPr>
          <w:b/>
        </w:rPr>
      </w:pPr>
      <w:r>
        <w:rPr>
          <w:b/>
          <w:noProof/>
        </w:rPr>
        <w:drawing>
          <wp:inline distT="0" distB="0" distL="0" distR="0">
            <wp:extent cx="782955" cy="68770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82955" cy="687705"/>
                    </a:xfrm>
                    <a:prstGeom prst="rect">
                      <a:avLst/>
                    </a:prstGeom>
                    <a:noFill/>
                    <a:ln w="9525">
                      <a:noFill/>
                      <a:miter lim="800000"/>
                      <a:headEnd/>
                      <a:tailEnd/>
                    </a:ln>
                  </pic:spPr>
                </pic:pic>
              </a:graphicData>
            </a:graphic>
          </wp:inline>
        </w:drawing>
      </w:r>
    </w:p>
    <w:p w:rsidR="00584176" w:rsidRDefault="00584176" w:rsidP="00584176">
      <w:pPr>
        <w:jc w:val="center"/>
      </w:pPr>
    </w:p>
    <w:p w:rsidR="00584176" w:rsidRDefault="00584176" w:rsidP="00584176">
      <w:pPr>
        <w:spacing w:line="264" w:lineRule="auto"/>
        <w:jc w:val="center"/>
        <w:rPr>
          <w:b/>
          <w:bCs/>
          <w:sz w:val="28"/>
          <w:szCs w:val="28"/>
        </w:rPr>
      </w:pPr>
      <w:r>
        <w:rPr>
          <w:b/>
          <w:bCs/>
          <w:sz w:val="28"/>
          <w:szCs w:val="28"/>
        </w:rPr>
        <w:t>СОБРАНИЕ ДЕПУТАТОВ</w:t>
      </w:r>
    </w:p>
    <w:p w:rsidR="00584176" w:rsidRDefault="00584176" w:rsidP="00584176">
      <w:pPr>
        <w:spacing w:line="264" w:lineRule="auto"/>
        <w:jc w:val="center"/>
        <w:rPr>
          <w:b/>
          <w:bCs/>
          <w:sz w:val="32"/>
          <w:szCs w:val="32"/>
        </w:rPr>
      </w:pPr>
      <w:r>
        <w:rPr>
          <w:b/>
          <w:bCs/>
          <w:sz w:val="28"/>
          <w:szCs w:val="28"/>
        </w:rPr>
        <w:t xml:space="preserve"> МУНИЦИПАЛЬНОГО РАЙОНА </w:t>
      </w:r>
    </w:p>
    <w:p w:rsidR="00584176" w:rsidRDefault="00584176" w:rsidP="00584176">
      <w:pPr>
        <w:spacing w:line="264" w:lineRule="auto"/>
        <w:jc w:val="center"/>
        <w:rPr>
          <w:b/>
          <w:bCs/>
          <w:sz w:val="28"/>
          <w:szCs w:val="28"/>
        </w:rPr>
      </w:pPr>
      <w:r>
        <w:rPr>
          <w:b/>
          <w:bCs/>
          <w:sz w:val="28"/>
          <w:szCs w:val="28"/>
        </w:rPr>
        <w:t xml:space="preserve">   «КАЯКЕНТСКИЙ РАЙОН</w:t>
      </w:r>
      <w:r>
        <w:rPr>
          <w:b/>
          <w:bCs/>
          <w:sz w:val="32"/>
          <w:szCs w:val="32"/>
        </w:rPr>
        <w:t xml:space="preserve">» </w:t>
      </w:r>
      <w:r>
        <w:rPr>
          <w:b/>
          <w:bCs/>
          <w:sz w:val="28"/>
          <w:szCs w:val="28"/>
        </w:rPr>
        <w:t>РЕСПУБЛИКИ ДАГЕСТАН</w:t>
      </w:r>
    </w:p>
    <w:p w:rsidR="00584176" w:rsidRDefault="00584176" w:rsidP="00584176">
      <w:pPr>
        <w:pBdr>
          <w:bottom w:val="single" w:sz="24" w:space="1" w:color="auto"/>
        </w:pBdr>
        <w:jc w:val="center"/>
        <w:rPr>
          <w:b/>
          <w:sz w:val="20"/>
        </w:rPr>
      </w:pPr>
      <w:r>
        <w:rPr>
          <w:b/>
          <w:bCs/>
          <w:sz w:val="28"/>
          <w:szCs w:val="28"/>
        </w:rPr>
        <w:t xml:space="preserve"> </w:t>
      </w:r>
    </w:p>
    <w:p w:rsidR="00584176" w:rsidRDefault="00584176" w:rsidP="00584176">
      <w:pPr>
        <w:pBdr>
          <w:bottom w:val="single" w:sz="24" w:space="1" w:color="auto"/>
        </w:pBdr>
        <w:rPr>
          <w:sz w:val="20"/>
        </w:rPr>
      </w:pPr>
      <w:r>
        <w:rPr>
          <w:sz w:val="20"/>
        </w:rPr>
        <w:t xml:space="preserve">368560 с. </w:t>
      </w:r>
      <w:proofErr w:type="spellStart"/>
      <w:r>
        <w:rPr>
          <w:sz w:val="20"/>
        </w:rPr>
        <w:t>Новокаякент</w:t>
      </w:r>
      <w:proofErr w:type="spellEnd"/>
      <w:r>
        <w:rPr>
          <w:sz w:val="20"/>
        </w:rPr>
        <w:t>, ул. Джабраиловой 36</w:t>
      </w:r>
      <w:r>
        <w:rPr>
          <w:sz w:val="20"/>
        </w:rPr>
        <w:tab/>
        <w:t xml:space="preserve">     </w:t>
      </w:r>
      <w:r>
        <w:rPr>
          <w:sz w:val="20"/>
        </w:rPr>
        <w:tab/>
        <w:t xml:space="preserve">                            </w:t>
      </w:r>
      <w:r>
        <w:rPr>
          <w:sz w:val="20"/>
        </w:rPr>
        <w:tab/>
        <w:t xml:space="preserve">                                            тел.: 2-13-48</w:t>
      </w:r>
    </w:p>
    <w:p w:rsidR="00584176" w:rsidRDefault="00584176" w:rsidP="00584176">
      <w:pPr>
        <w:jc w:val="center"/>
        <w:rPr>
          <w:sz w:val="28"/>
          <w:szCs w:val="28"/>
        </w:rPr>
      </w:pPr>
    </w:p>
    <w:p w:rsidR="00584176" w:rsidRDefault="00584176" w:rsidP="00584176">
      <w:pPr>
        <w:jc w:val="center"/>
        <w:rPr>
          <w:b/>
          <w:sz w:val="28"/>
          <w:szCs w:val="28"/>
        </w:rPr>
      </w:pPr>
      <w:proofErr w:type="gramStart"/>
      <w:r>
        <w:rPr>
          <w:b/>
          <w:sz w:val="28"/>
          <w:szCs w:val="28"/>
        </w:rPr>
        <w:t>Р</w:t>
      </w:r>
      <w:proofErr w:type="gramEnd"/>
      <w:r>
        <w:rPr>
          <w:b/>
          <w:sz w:val="28"/>
          <w:szCs w:val="28"/>
        </w:rPr>
        <w:t xml:space="preserve"> Е Ш Е Н И Е</w:t>
      </w:r>
    </w:p>
    <w:p w:rsidR="00584176" w:rsidRDefault="00584176" w:rsidP="00584176">
      <w:pPr>
        <w:tabs>
          <w:tab w:val="left" w:pos="-2850"/>
        </w:tabs>
        <w:ind w:hanging="180"/>
        <w:jc w:val="both"/>
        <w:rPr>
          <w:sz w:val="22"/>
          <w:szCs w:val="22"/>
        </w:rPr>
      </w:pPr>
      <w:r>
        <w:rPr>
          <w:sz w:val="22"/>
          <w:szCs w:val="22"/>
        </w:rPr>
        <w:t>25 апреля   2017 г.                                                                                                                               №17-3</w:t>
      </w:r>
    </w:p>
    <w:p w:rsidR="00584176" w:rsidRDefault="00584176" w:rsidP="00584176">
      <w:pPr>
        <w:rPr>
          <w:sz w:val="20"/>
        </w:rPr>
      </w:pPr>
    </w:p>
    <w:p w:rsidR="00584176" w:rsidRDefault="00584176" w:rsidP="00584176">
      <w:pPr>
        <w:jc w:val="center"/>
        <w:rPr>
          <w:b/>
          <w:sz w:val="28"/>
          <w:szCs w:val="28"/>
        </w:rPr>
      </w:pPr>
      <w:r w:rsidRPr="00707178">
        <w:rPr>
          <w:b/>
          <w:sz w:val="28"/>
          <w:szCs w:val="28"/>
        </w:rPr>
        <w:t>О внесении изменений в решение Собрания депутатов МР «</w:t>
      </w:r>
      <w:proofErr w:type="spellStart"/>
      <w:r w:rsidRPr="00707178">
        <w:rPr>
          <w:b/>
          <w:sz w:val="28"/>
          <w:szCs w:val="28"/>
        </w:rPr>
        <w:t>Каякентский</w:t>
      </w:r>
      <w:proofErr w:type="spellEnd"/>
      <w:r w:rsidRPr="00707178">
        <w:rPr>
          <w:b/>
          <w:sz w:val="28"/>
          <w:szCs w:val="28"/>
        </w:rPr>
        <w:t xml:space="preserve"> район» </w:t>
      </w:r>
      <w:r>
        <w:rPr>
          <w:b/>
          <w:sz w:val="28"/>
          <w:szCs w:val="28"/>
        </w:rPr>
        <w:t>«</w:t>
      </w:r>
      <w:r w:rsidRPr="00707178">
        <w:rPr>
          <w:b/>
          <w:sz w:val="28"/>
          <w:szCs w:val="28"/>
        </w:rPr>
        <w:t>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w:t>
      </w:r>
      <w:proofErr w:type="spellStart"/>
      <w:r w:rsidRPr="00707178">
        <w:rPr>
          <w:b/>
          <w:sz w:val="28"/>
          <w:szCs w:val="28"/>
        </w:rPr>
        <w:t>Каякентский</w:t>
      </w:r>
      <w:proofErr w:type="spellEnd"/>
      <w:r w:rsidRPr="00707178">
        <w:rPr>
          <w:b/>
          <w:sz w:val="28"/>
          <w:szCs w:val="28"/>
        </w:rPr>
        <w:t xml:space="preserve"> район»</w:t>
      </w:r>
      <w:r>
        <w:rPr>
          <w:b/>
          <w:sz w:val="28"/>
          <w:szCs w:val="28"/>
        </w:rPr>
        <w:t xml:space="preserve"> </w:t>
      </w:r>
    </w:p>
    <w:p w:rsidR="00584176" w:rsidRPr="00707178" w:rsidRDefault="00584176" w:rsidP="00584176">
      <w:pPr>
        <w:jc w:val="center"/>
        <w:rPr>
          <w:b/>
          <w:sz w:val="28"/>
          <w:szCs w:val="28"/>
        </w:rPr>
      </w:pPr>
      <w:r>
        <w:rPr>
          <w:b/>
          <w:sz w:val="28"/>
          <w:szCs w:val="28"/>
        </w:rPr>
        <w:t>от 28.02.2013 г. №24-4</w:t>
      </w:r>
    </w:p>
    <w:p w:rsidR="00584176" w:rsidRDefault="00584176" w:rsidP="00584176"/>
    <w:p w:rsidR="00584176" w:rsidRDefault="00584176" w:rsidP="00584176">
      <w:pPr>
        <w:rPr>
          <w:sz w:val="28"/>
          <w:szCs w:val="28"/>
        </w:rPr>
      </w:pPr>
    </w:p>
    <w:p w:rsidR="00584176" w:rsidRDefault="00584176" w:rsidP="00584176">
      <w:pPr>
        <w:jc w:val="both"/>
        <w:rPr>
          <w:sz w:val="28"/>
          <w:szCs w:val="28"/>
        </w:rPr>
      </w:pPr>
      <w:r>
        <w:rPr>
          <w:sz w:val="28"/>
          <w:szCs w:val="28"/>
        </w:rPr>
        <w:tab/>
      </w:r>
      <w:proofErr w:type="gramStart"/>
      <w:r>
        <w:rPr>
          <w:sz w:val="28"/>
          <w:szCs w:val="28"/>
        </w:rPr>
        <w:t xml:space="preserve">В целях  приведения  Положения о </w:t>
      </w:r>
      <w:r w:rsidRPr="00707178">
        <w:rPr>
          <w:sz w:val="28"/>
          <w:szCs w:val="28"/>
        </w:rPr>
        <w:t xml:space="preserve"> порядке проведения конкурса на замещение вакантной должности муниципальной службы в органах местного самоуправления муниципального района «</w:t>
      </w:r>
      <w:proofErr w:type="spellStart"/>
      <w:r w:rsidRPr="00707178">
        <w:rPr>
          <w:sz w:val="28"/>
          <w:szCs w:val="28"/>
        </w:rPr>
        <w:t>Каякентский</w:t>
      </w:r>
      <w:proofErr w:type="spellEnd"/>
      <w:r w:rsidRPr="00707178">
        <w:rPr>
          <w:sz w:val="28"/>
          <w:szCs w:val="28"/>
        </w:rPr>
        <w:t xml:space="preserve"> район»</w:t>
      </w:r>
      <w:r>
        <w:rPr>
          <w:sz w:val="28"/>
          <w:szCs w:val="28"/>
        </w:rPr>
        <w:t>, утвержденного  решением Собрания депутатов МР «</w:t>
      </w:r>
      <w:proofErr w:type="spellStart"/>
      <w:r>
        <w:rPr>
          <w:sz w:val="28"/>
          <w:szCs w:val="28"/>
        </w:rPr>
        <w:t>Каякентский</w:t>
      </w:r>
      <w:proofErr w:type="spellEnd"/>
      <w:r>
        <w:rPr>
          <w:sz w:val="28"/>
          <w:szCs w:val="28"/>
        </w:rPr>
        <w:t xml:space="preserve"> район» от  28.02. 2013 года №24-4, в соответствие с Федеральным  законом «О муниципальной службе в Российской  Федерации» от 20.03.2007 года №25-ФЗ, Уставом МР   </w:t>
      </w:r>
      <w:proofErr w:type="spellStart"/>
      <w:r>
        <w:rPr>
          <w:sz w:val="28"/>
          <w:szCs w:val="28"/>
        </w:rPr>
        <w:t>Каякентский</w:t>
      </w:r>
      <w:proofErr w:type="spellEnd"/>
      <w:r>
        <w:rPr>
          <w:sz w:val="28"/>
          <w:szCs w:val="28"/>
        </w:rPr>
        <w:t xml:space="preserve"> район», Собрание  депутатов МР «</w:t>
      </w:r>
      <w:proofErr w:type="spellStart"/>
      <w:r>
        <w:rPr>
          <w:sz w:val="28"/>
          <w:szCs w:val="28"/>
        </w:rPr>
        <w:t>Каякентский</w:t>
      </w:r>
      <w:proofErr w:type="spellEnd"/>
      <w:r>
        <w:rPr>
          <w:sz w:val="28"/>
          <w:szCs w:val="28"/>
        </w:rPr>
        <w:t xml:space="preserve"> район» решило:</w:t>
      </w:r>
      <w:proofErr w:type="gramEnd"/>
    </w:p>
    <w:p w:rsidR="00584176" w:rsidRDefault="00584176" w:rsidP="00584176">
      <w:pPr>
        <w:jc w:val="both"/>
        <w:rPr>
          <w:sz w:val="28"/>
          <w:szCs w:val="28"/>
        </w:rPr>
      </w:pPr>
      <w:r>
        <w:rPr>
          <w:sz w:val="28"/>
          <w:szCs w:val="28"/>
        </w:rPr>
        <w:tab/>
      </w:r>
    </w:p>
    <w:p w:rsidR="00584176" w:rsidRDefault="00584176" w:rsidP="00584176">
      <w:pPr>
        <w:jc w:val="both"/>
        <w:rPr>
          <w:sz w:val="28"/>
          <w:szCs w:val="28"/>
        </w:rPr>
      </w:pPr>
      <w:r>
        <w:rPr>
          <w:sz w:val="28"/>
          <w:szCs w:val="28"/>
        </w:rPr>
        <w:tab/>
      </w:r>
      <w:r>
        <w:rPr>
          <w:sz w:val="28"/>
          <w:szCs w:val="28"/>
          <w:lang w:val="en-US"/>
        </w:rPr>
        <w:t>I</w:t>
      </w:r>
      <w:r>
        <w:rPr>
          <w:sz w:val="28"/>
          <w:szCs w:val="28"/>
        </w:rPr>
        <w:t xml:space="preserve">.В указанном Положении: </w:t>
      </w:r>
    </w:p>
    <w:p w:rsidR="00584176" w:rsidRDefault="00584176" w:rsidP="00584176">
      <w:pPr>
        <w:jc w:val="both"/>
        <w:rPr>
          <w:sz w:val="28"/>
          <w:szCs w:val="28"/>
        </w:rPr>
      </w:pPr>
      <w:r>
        <w:rPr>
          <w:sz w:val="28"/>
          <w:szCs w:val="28"/>
        </w:rPr>
        <w:t>1.Абзац  второй  части 2.1 дополнить  словами «высшие должности  муниципальной службы (заместители главы администрации)»;</w:t>
      </w:r>
    </w:p>
    <w:p w:rsidR="00584176" w:rsidRDefault="00584176" w:rsidP="00584176">
      <w:pPr>
        <w:jc w:val="both"/>
        <w:rPr>
          <w:sz w:val="28"/>
          <w:szCs w:val="28"/>
        </w:rPr>
      </w:pPr>
      <w:r>
        <w:rPr>
          <w:sz w:val="28"/>
          <w:szCs w:val="28"/>
        </w:rPr>
        <w:t xml:space="preserve">2. В </w:t>
      </w:r>
      <w:proofErr w:type="gramStart"/>
      <w:r>
        <w:rPr>
          <w:sz w:val="28"/>
          <w:szCs w:val="28"/>
        </w:rPr>
        <w:t>ч</w:t>
      </w:r>
      <w:proofErr w:type="gramEnd"/>
      <w:r>
        <w:rPr>
          <w:sz w:val="28"/>
          <w:szCs w:val="28"/>
        </w:rPr>
        <w:t>.2.2 пункт б) исключить;</w:t>
      </w:r>
    </w:p>
    <w:p w:rsidR="00584176" w:rsidRDefault="00584176" w:rsidP="00584176">
      <w:pPr>
        <w:jc w:val="both"/>
        <w:rPr>
          <w:sz w:val="28"/>
          <w:szCs w:val="28"/>
        </w:rPr>
      </w:pPr>
      <w:r>
        <w:rPr>
          <w:sz w:val="28"/>
          <w:szCs w:val="28"/>
        </w:rPr>
        <w:t>3. В части 2.4 слова «может быть произведено»  заменить словом «производится»;</w:t>
      </w:r>
    </w:p>
    <w:p w:rsidR="00584176" w:rsidRDefault="00584176" w:rsidP="00584176">
      <w:pPr>
        <w:jc w:val="both"/>
        <w:rPr>
          <w:sz w:val="28"/>
          <w:szCs w:val="28"/>
        </w:rPr>
      </w:pPr>
      <w:r>
        <w:rPr>
          <w:sz w:val="28"/>
          <w:szCs w:val="28"/>
        </w:rPr>
        <w:t xml:space="preserve">4. </w:t>
      </w:r>
      <w:proofErr w:type="gramStart"/>
      <w:r>
        <w:rPr>
          <w:sz w:val="28"/>
          <w:szCs w:val="28"/>
        </w:rPr>
        <w:t>Часть 2.6. дополнить пунктом и-1) следующего  содержания:  «и -1) сведения о размещении информации  в информационно-телекоммуникационной сети «Интернет».</w:t>
      </w:r>
      <w:proofErr w:type="gramEnd"/>
    </w:p>
    <w:p w:rsidR="00584176" w:rsidRPr="00707178" w:rsidRDefault="00584176" w:rsidP="00584176">
      <w:pPr>
        <w:jc w:val="both"/>
        <w:rPr>
          <w:sz w:val="28"/>
          <w:szCs w:val="28"/>
        </w:rPr>
      </w:pPr>
    </w:p>
    <w:p w:rsidR="00584176" w:rsidRDefault="00584176" w:rsidP="00584176">
      <w:pPr>
        <w:jc w:val="both"/>
        <w:rPr>
          <w:sz w:val="28"/>
          <w:szCs w:val="28"/>
        </w:rPr>
      </w:pPr>
      <w:r>
        <w:rPr>
          <w:sz w:val="28"/>
          <w:szCs w:val="28"/>
        </w:rPr>
        <w:tab/>
      </w:r>
      <w:r>
        <w:rPr>
          <w:sz w:val="28"/>
          <w:szCs w:val="28"/>
          <w:lang w:val="en-US"/>
        </w:rPr>
        <w:t>II</w:t>
      </w:r>
      <w:r>
        <w:rPr>
          <w:sz w:val="28"/>
          <w:szCs w:val="28"/>
        </w:rPr>
        <w:t xml:space="preserve">. Настоящее </w:t>
      </w:r>
      <w:proofErr w:type="gramStart"/>
      <w:r>
        <w:rPr>
          <w:sz w:val="28"/>
          <w:szCs w:val="28"/>
        </w:rPr>
        <w:t>решение  опубликовать</w:t>
      </w:r>
      <w:proofErr w:type="gramEnd"/>
      <w:r>
        <w:rPr>
          <w:sz w:val="28"/>
          <w:szCs w:val="28"/>
        </w:rPr>
        <w:t xml:space="preserve">  в районной газете «Луч справедливости» и разместить на официальном  сайте МР «</w:t>
      </w:r>
      <w:proofErr w:type="spellStart"/>
      <w:r>
        <w:rPr>
          <w:sz w:val="28"/>
          <w:szCs w:val="28"/>
        </w:rPr>
        <w:t>Каякентский</w:t>
      </w:r>
      <w:proofErr w:type="spellEnd"/>
      <w:r>
        <w:rPr>
          <w:sz w:val="28"/>
          <w:szCs w:val="28"/>
        </w:rPr>
        <w:t xml:space="preserve"> район».</w:t>
      </w:r>
    </w:p>
    <w:p w:rsidR="00584176" w:rsidRDefault="00584176" w:rsidP="00584176">
      <w:pPr>
        <w:jc w:val="both"/>
        <w:rPr>
          <w:sz w:val="28"/>
          <w:szCs w:val="28"/>
        </w:rPr>
      </w:pPr>
    </w:p>
    <w:p w:rsidR="00584176" w:rsidRDefault="00584176" w:rsidP="00584176">
      <w:pPr>
        <w:ind w:firstLine="708"/>
        <w:jc w:val="both"/>
        <w:rPr>
          <w:b/>
          <w:sz w:val="28"/>
          <w:szCs w:val="28"/>
        </w:rPr>
      </w:pPr>
      <w:r>
        <w:rPr>
          <w:b/>
          <w:sz w:val="28"/>
          <w:szCs w:val="28"/>
        </w:rPr>
        <w:t xml:space="preserve">Глава </w:t>
      </w:r>
    </w:p>
    <w:p w:rsidR="00584176" w:rsidRDefault="00584176" w:rsidP="00584176">
      <w:pPr>
        <w:jc w:val="both"/>
        <w:rPr>
          <w:b/>
          <w:sz w:val="28"/>
          <w:szCs w:val="28"/>
        </w:rPr>
      </w:pPr>
      <w:r>
        <w:rPr>
          <w:b/>
          <w:sz w:val="28"/>
          <w:szCs w:val="28"/>
        </w:rPr>
        <w:t>муниципального района                                                                   М. Гаджиев</w:t>
      </w:r>
    </w:p>
    <w:p w:rsidR="00584176" w:rsidRDefault="00584176" w:rsidP="00584176">
      <w:pPr>
        <w:jc w:val="both"/>
        <w:rPr>
          <w:sz w:val="28"/>
          <w:szCs w:val="28"/>
        </w:rPr>
      </w:pPr>
    </w:p>
    <w:p w:rsidR="00584176" w:rsidRDefault="00584176" w:rsidP="00584176">
      <w:pPr>
        <w:tabs>
          <w:tab w:val="num" w:pos="142"/>
          <w:tab w:val="num" w:pos="426"/>
        </w:tabs>
        <w:ind w:left="142" w:hanging="284"/>
        <w:rPr>
          <w:b/>
          <w:sz w:val="28"/>
          <w:szCs w:val="28"/>
        </w:rPr>
      </w:pPr>
      <w:r>
        <w:rPr>
          <w:b/>
          <w:sz w:val="28"/>
          <w:szCs w:val="28"/>
        </w:rPr>
        <w:t>28.04.2017г.</w:t>
      </w:r>
    </w:p>
    <w:p w:rsidR="00584176" w:rsidRDefault="00584176" w:rsidP="00584176">
      <w:pPr>
        <w:tabs>
          <w:tab w:val="num" w:pos="142"/>
          <w:tab w:val="num" w:pos="426"/>
        </w:tabs>
        <w:ind w:left="142" w:hanging="284"/>
        <w:rPr>
          <w:b/>
          <w:sz w:val="28"/>
          <w:szCs w:val="28"/>
        </w:rPr>
      </w:pPr>
      <w:r>
        <w:rPr>
          <w:b/>
          <w:sz w:val="28"/>
          <w:szCs w:val="28"/>
        </w:rPr>
        <w:t xml:space="preserve">   №153</w:t>
      </w: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584176">
      <w:pPr>
        <w:jc w:val="center"/>
        <w:rPr>
          <w:b/>
          <w:sz w:val="32"/>
          <w:szCs w:val="32"/>
        </w:rPr>
      </w:pPr>
      <w:r>
        <w:rPr>
          <w:b/>
          <w:noProof/>
          <w:sz w:val="32"/>
          <w:szCs w:val="32"/>
        </w:rPr>
        <w:drawing>
          <wp:inline distT="0" distB="0" distL="0" distR="0">
            <wp:extent cx="782955" cy="6877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782955" cy="687705"/>
                    </a:xfrm>
                    <a:prstGeom prst="rect">
                      <a:avLst/>
                    </a:prstGeom>
                    <a:noFill/>
                    <a:ln w="9525">
                      <a:noFill/>
                      <a:miter lim="800000"/>
                      <a:headEnd/>
                      <a:tailEnd/>
                    </a:ln>
                  </pic:spPr>
                </pic:pic>
              </a:graphicData>
            </a:graphic>
          </wp:inline>
        </w:drawing>
      </w:r>
    </w:p>
    <w:p w:rsidR="00584176" w:rsidRDefault="00584176" w:rsidP="00584176">
      <w:pPr>
        <w:jc w:val="center"/>
        <w:rPr>
          <w:b/>
        </w:rPr>
      </w:pPr>
    </w:p>
    <w:p w:rsidR="00584176" w:rsidRDefault="00584176" w:rsidP="00584176">
      <w:pPr>
        <w:pStyle w:val="1"/>
        <w:tabs>
          <w:tab w:val="left" w:pos="0"/>
          <w:tab w:val="left" w:pos="142"/>
        </w:tabs>
        <w:rPr>
          <w:b/>
          <w:sz w:val="28"/>
          <w:szCs w:val="28"/>
        </w:rPr>
      </w:pPr>
      <w:r w:rsidRPr="00FA0EDA">
        <w:rPr>
          <w:b/>
          <w:sz w:val="28"/>
          <w:szCs w:val="28"/>
        </w:rPr>
        <w:t>СОБРАНИЕ ДЕПУТАТОВ</w:t>
      </w:r>
    </w:p>
    <w:p w:rsidR="00584176" w:rsidRPr="00FA0EDA" w:rsidRDefault="00584176" w:rsidP="00584176">
      <w:pPr>
        <w:pStyle w:val="1"/>
        <w:tabs>
          <w:tab w:val="left" w:pos="0"/>
          <w:tab w:val="left" w:pos="142"/>
        </w:tabs>
        <w:rPr>
          <w:b/>
          <w:sz w:val="28"/>
          <w:szCs w:val="28"/>
        </w:rPr>
      </w:pPr>
      <w:r w:rsidRPr="00FA0EDA">
        <w:rPr>
          <w:b/>
          <w:sz w:val="28"/>
          <w:szCs w:val="28"/>
        </w:rPr>
        <w:t xml:space="preserve"> МУНИЦИПАЛЬНОГО РАЙОНА «КАЯКЕНТСКИЙ РАЙОН»</w:t>
      </w:r>
    </w:p>
    <w:p w:rsidR="00584176" w:rsidRPr="00FA0EDA" w:rsidRDefault="00584176" w:rsidP="00584176">
      <w:pPr>
        <w:pStyle w:val="1"/>
        <w:tabs>
          <w:tab w:val="left" w:pos="142"/>
        </w:tabs>
        <w:rPr>
          <w:b/>
          <w:sz w:val="28"/>
          <w:szCs w:val="28"/>
        </w:rPr>
      </w:pPr>
      <w:r w:rsidRPr="00FA0EDA">
        <w:rPr>
          <w:b/>
          <w:sz w:val="28"/>
          <w:szCs w:val="28"/>
        </w:rPr>
        <w:t>РЕСПУБЛИКИ  ДАГЕСТАН</w:t>
      </w:r>
    </w:p>
    <w:p w:rsidR="00584176" w:rsidRPr="00FA0EDA" w:rsidRDefault="00584176" w:rsidP="00584176">
      <w:pPr>
        <w:pBdr>
          <w:bottom w:val="single" w:sz="24" w:space="1" w:color="auto"/>
        </w:pBdr>
        <w:rPr>
          <w:b/>
          <w:sz w:val="28"/>
          <w:szCs w:val="28"/>
        </w:rPr>
      </w:pPr>
      <w:r w:rsidRPr="00FA0EDA">
        <w:rPr>
          <w:b/>
          <w:sz w:val="28"/>
          <w:szCs w:val="28"/>
        </w:rPr>
        <w:t>368560</w:t>
      </w:r>
      <w:r>
        <w:rPr>
          <w:b/>
          <w:sz w:val="28"/>
          <w:szCs w:val="28"/>
        </w:rPr>
        <w:t xml:space="preserve">     </w:t>
      </w:r>
      <w:r w:rsidRPr="00FA0EDA">
        <w:rPr>
          <w:b/>
          <w:sz w:val="28"/>
          <w:szCs w:val="28"/>
        </w:rPr>
        <w:t xml:space="preserve">с. </w:t>
      </w:r>
      <w:proofErr w:type="spellStart"/>
      <w:r w:rsidRPr="00FA0EDA">
        <w:rPr>
          <w:b/>
          <w:sz w:val="28"/>
          <w:szCs w:val="28"/>
        </w:rPr>
        <w:t>Новокаякент</w:t>
      </w:r>
      <w:proofErr w:type="spellEnd"/>
      <w:r w:rsidRPr="00FA0EDA">
        <w:rPr>
          <w:b/>
          <w:sz w:val="28"/>
          <w:szCs w:val="28"/>
        </w:rPr>
        <w:t>,</w:t>
      </w:r>
      <w:r>
        <w:rPr>
          <w:b/>
          <w:sz w:val="28"/>
          <w:szCs w:val="28"/>
        </w:rPr>
        <w:t xml:space="preserve"> </w:t>
      </w:r>
      <w:r w:rsidRPr="00FA0EDA">
        <w:rPr>
          <w:b/>
          <w:sz w:val="28"/>
          <w:szCs w:val="28"/>
        </w:rPr>
        <w:t>ул. Джабраиловой 36</w:t>
      </w:r>
      <w:r w:rsidRPr="00FA0EDA">
        <w:rPr>
          <w:b/>
          <w:sz w:val="28"/>
          <w:szCs w:val="28"/>
        </w:rPr>
        <w:tab/>
        <w:t xml:space="preserve">          тел.: 2-1</w:t>
      </w:r>
      <w:r>
        <w:rPr>
          <w:b/>
          <w:sz w:val="28"/>
          <w:szCs w:val="28"/>
        </w:rPr>
        <w:t>2</w:t>
      </w:r>
      <w:r w:rsidRPr="00FA0EDA">
        <w:rPr>
          <w:b/>
          <w:sz w:val="28"/>
          <w:szCs w:val="28"/>
        </w:rPr>
        <w:t>-42</w:t>
      </w:r>
      <w:r>
        <w:rPr>
          <w:b/>
          <w:sz w:val="28"/>
          <w:szCs w:val="28"/>
        </w:rPr>
        <w:t xml:space="preserve">                                                                                                     </w:t>
      </w:r>
      <w:r w:rsidRPr="00FA0EDA">
        <w:rPr>
          <w:b/>
          <w:sz w:val="28"/>
          <w:szCs w:val="28"/>
        </w:rPr>
        <w:t xml:space="preserve"> </w:t>
      </w:r>
    </w:p>
    <w:p w:rsidR="00584176" w:rsidRDefault="00584176" w:rsidP="00584176">
      <w:pPr>
        <w:pStyle w:val="2"/>
        <w:tabs>
          <w:tab w:val="center" w:pos="4950"/>
          <w:tab w:val="left" w:pos="8220"/>
        </w:tabs>
        <w:jc w:val="left"/>
        <w:rPr>
          <w:sz w:val="24"/>
        </w:rPr>
      </w:pPr>
    </w:p>
    <w:p w:rsidR="00584176" w:rsidRDefault="00584176" w:rsidP="00584176"/>
    <w:p w:rsidR="00584176" w:rsidRPr="003D7701" w:rsidRDefault="00584176" w:rsidP="00584176"/>
    <w:p w:rsidR="00584176" w:rsidRPr="003D7701" w:rsidRDefault="00584176" w:rsidP="00584176">
      <w:pPr>
        <w:pStyle w:val="2"/>
        <w:tabs>
          <w:tab w:val="center" w:pos="4950"/>
          <w:tab w:val="left" w:pos="8220"/>
        </w:tabs>
        <w:jc w:val="left"/>
        <w:rPr>
          <w:szCs w:val="28"/>
        </w:rPr>
      </w:pPr>
      <w:r w:rsidRPr="004D489E">
        <w:rPr>
          <w:sz w:val="24"/>
        </w:rPr>
        <w:tab/>
      </w:r>
      <w:r w:rsidRPr="003D7701">
        <w:rPr>
          <w:szCs w:val="28"/>
        </w:rPr>
        <w:t>Р Е Ш Е Н И Е</w:t>
      </w:r>
    </w:p>
    <w:p w:rsidR="00584176" w:rsidRDefault="00584176" w:rsidP="00584176">
      <w:pPr>
        <w:pStyle w:val="2"/>
        <w:tabs>
          <w:tab w:val="center" w:pos="4950"/>
          <w:tab w:val="left" w:pos="8220"/>
        </w:tabs>
        <w:ind w:left="284"/>
        <w:jc w:val="left"/>
        <w:rPr>
          <w:sz w:val="24"/>
        </w:rPr>
      </w:pPr>
      <w:r>
        <w:rPr>
          <w:sz w:val="24"/>
        </w:rPr>
        <w:t>25 апреля</w:t>
      </w:r>
      <w:r w:rsidRPr="004D489E">
        <w:rPr>
          <w:sz w:val="24"/>
        </w:rPr>
        <w:t xml:space="preserve">  </w:t>
      </w:r>
      <w:r>
        <w:rPr>
          <w:sz w:val="24"/>
        </w:rPr>
        <w:t>2017</w:t>
      </w:r>
      <w:r w:rsidRPr="004D489E">
        <w:rPr>
          <w:sz w:val="24"/>
        </w:rPr>
        <w:t xml:space="preserve"> г</w:t>
      </w:r>
      <w:r w:rsidRPr="004D489E">
        <w:rPr>
          <w:sz w:val="24"/>
        </w:rPr>
        <w:tab/>
        <w:t xml:space="preserve">                                                                                                   № </w:t>
      </w:r>
      <w:r>
        <w:rPr>
          <w:sz w:val="24"/>
        </w:rPr>
        <w:t>17-4</w:t>
      </w:r>
    </w:p>
    <w:p w:rsidR="00584176" w:rsidRDefault="00584176" w:rsidP="00584176"/>
    <w:p w:rsidR="00584176" w:rsidRPr="003D7701" w:rsidRDefault="00584176" w:rsidP="00584176"/>
    <w:p w:rsidR="00584176" w:rsidRDefault="00584176" w:rsidP="00584176">
      <w:pPr>
        <w:pStyle w:val="a9"/>
        <w:ind w:left="142" w:hanging="284"/>
        <w:jc w:val="left"/>
        <w:rPr>
          <w:b/>
          <w:sz w:val="24"/>
        </w:rPr>
      </w:pPr>
      <w:r w:rsidRPr="004D489E">
        <w:rPr>
          <w:b/>
          <w:sz w:val="24"/>
        </w:rPr>
        <w:t xml:space="preserve">   О внесении изменений в решение Собрания депутатов     МР «</w:t>
      </w:r>
      <w:proofErr w:type="spellStart"/>
      <w:r w:rsidRPr="004D489E">
        <w:rPr>
          <w:b/>
          <w:sz w:val="24"/>
        </w:rPr>
        <w:t>Каякентский</w:t>
      </w:r>
      <w:proofErr w:type="spellEnd"/>
      <w:r w:rsidRPr="004D489E">
        <w:rPr>
          <w:b/>
          <w:sz w:val="24"/>
        </w:rPr>
        <w:t xml:space="preserve"> район» </w:t>
      </w:r>
      <w:r>
        <w:rPr>
          <w:b/>
          <w:sz w:val="24"/>
        </w:rPr>
        <w:t>от 24.01.2017г</w:t>
      </w:r>
      <w:r w:rsidRPr="004D489E">
        <w:rPr>
          <w:b/>
          <w:sz w:val="24"/>
        </w:rPr>
        <w:t xml:space="preserve"> № </w:t>
      </w:r>
      <w:r>
        <w:rPr>
          <w:b/>
          <w:sz w:val="24"/>
        </w:rPr>
        <w:t xml:space="preserve">14-10   </w:t>
      </w:r>
      <w:r w:rsidRPr="004D489E">
        <w:rPr>
          <w:b/>
          <w:sz w:val="24"/>
        </w:rPr>
        <w:t>« О бюджете муниципального района «</w:t>
      </w:r>
      <w:proofErr w:type="spellStart"/>
      <w:r w:rsidRPr="004D489E">
        <w:rPr>
          <w:b/>
          <w:sz w:val="24"/>
        </w:rPr>
        <w:t>Каякентский</w:t>
      </w:r>
      <w:proofErr w:type="spellEnd"/>
      <w:r w:rsidRPr="004D489E">
        <w:rPr>
          <w:b/>
          <w:sz w:val="24"/>
        </w:rPr>
        <w:t xml:space="preserve"> район» на 201</w:t>
      </w:r>
      <w:r>
        <w:rPr>
          <w:b/>
          <w:sz w:val="24"/>
        </w:rPr>
        <w:t>7</w:t>
      </w:r>
      <w:r w:rsidRPr="004D489E">
        <w:rPr>
          <w:b/>
          <w:sz w:val="24"/>
        </w:rPr>
        <w:t xml:space="preserve"> год</w:t>
      </w:r>
      <w:r>
        <w:rPr>
          <w:b/>
          <w:sz w:val="24"/>
        </w:rPr>
        <w:t xml:space="preserve"> и на плановый период 2018 и 2019 годов</w:t>
      </w:r>
      <w:r w:rsidRPr="004D489E">
        <w:rPr>
          <w:b/>
          <w:sz w:val="24"/>
        </w:rPr>
        <w:t xml:space="preserve">» </w:t>
      </w:r>
    </w:p>
    <w:p w:rsidR="00584176" w:rsidRDefault="00584176" w:rsidP="00584176">
      <w:pPr>
        <w:pStyle w:val="a9"/>
        <w:ind w:left="142" w:hanging="284"/>
        <w:jc w:val="left"/>
        <w:rPr>
          <w:b/>
          <w:sz w:val="24"/>
        </w:rPr>
      </w:pPr>
    </w:p>
    <w:tbl>
      <w:tblPr>
        <w:tblW w:w="9900" w:type="dxa"/>
        <w:tblInd w:w="288" w:type="dxa"/>
        <w:tblLook w:val="01E0"/>
      </w:tblPr>
      <w:tblGrid>
        <w:gridCol w:w="3168"/>
        <w:gridCol w:w="3492"/>
        <w:gridCol w:w="3240"/>
      </w:tblGrid>
      <w:tr w:rsidR="00584176" w:rsidRPr="004D489E" w:rsidTr="00606E09">
        <w:tc>
          <w:tcPr>
            <w:tcW w:w="3168" w:type="dxa"/>
          </w:tcPr>
          <w:p w:rsidR="00584176" w:rsidRPr="004D489E" w:rsidRDefault="00584176" w:rsidP="00606E09">
            <w:pPr>
              <w:tabs>
                <w:tab w:val="left" w:pos="285"/>
                <w:tab w:val="center" w:pos="1476"/>
              </w:tabs>
              <w:ind w:left="142" w:hanging="284"/>
              <w:rPr>
                <w:b/>
              </w:rPr>
            </w:pPr>
          </w:p>
        </w:tc>
        <w:tc>
          <w:tcPr>
            <w:tcW w:w="3492" w:type="dxa"/>
          </w:tcPr>
          <w:p w:rsidR="00584176" w:rsidRPr="004D489E" w:rsidRDefault="00584176" w:rsidP="00606E09">
            <w:pPr>
              <w:pStyle w:val="a9"/>
              <w:ind w:left="142" w:hanging="284"/>
              <w:jc w:val="right"/>
              <w:rPr>
                <w:b/>
                <w:sz w:val="24"/>
              </w:rPr>
            </w:pPr>
          </w:p>
        </w:tc>
        <w:tc>
          <w:tcPr>
            <w:tcW w:w="3240" w:type="dxa"/>
          </w:tcPr>
          <w:p w:rsidR="00584176" w:rsidRPr="004D489E" w:rsidRDefault="00584176" w:rsidP="00606E09">
            <w:pPr>
              <w:pStyle w:val="a9"/>
              <w:tabs>
                <w:tab w:val="left" w:pos="282"/>
                <w:tab w:val="left" w:pos="423"/>
                <w:tab w:val="left" w:pos="1287"/>
              </w:tabs>
              <w:ind w:left="142" w:hanging="284"/>
              <w:jc w:val="center"/>
              <w:rPr>
                <w:b/>
                <w:sz w:val="24"/>
              </w:rPr>
            </w:pPr>
          </w:p>
        </w:tc>
      </w:tr>
    </w:tbl>
    <w:p w:rsidR="00584176" w:rsidRDefault="00584176" w:rsidP="00584176">
      <w:pPr>
        <w:rPr>
          <w:b/>
          <w:sz w:val="26"/>
          <w:szCs w:val="26"/>
        </w:rPr>
      </w:pPr>
      <w:r w:rsidRPr="0010031F">
        <w:rPr>
          <w:b/>
          <w:sz w:val="26"/>
          <w:szCs w:val="26"/>
        </w:rPr>
        <w:t>Собрание депутатов МР «</w:t>
      </w:r>
      <w:proofErr w:type="spellStart"/>
      <w:r w:rsidRPr="0010031F">
        <w:rPr>
          <w:b/>
          <w:sz w:val="26"/>
          <w:szCs w:val="26"/>
        </w:rPr>
        <w:t>Каякентский</w:t>
      </w:r>
      <w:proofErr w:type="spellEnd"/>
      <w:r w:rsidRPr="0010031F">
        <w:rPr>
          <w:b/>
          <w:sz w:val="26"/>
          <w:szCs w:val="26"/>
        </w:rPr>
        <w:t xml:space="preserve"> район» решило:</w:t>
      </w:r>
    </w:p>
    <w:p w:rsidR="00584176" w:rsidRPr="0010031F" w:rsidRDefault="00584176" w:rsidP="00584176">
      <w:pPr>
        <w:rPr>
          <w:b/>
          <w:sz w:val="26"/>
          <w:szCs w:val="26"/>
        </w:rPr>
      </w:pPr>
    </w:p>
    <w:p w:rsidR="00584176" w:rsidRDefault="00584176" w:rsidP="00584176">
      <w:pPr>
        <w:ind w:hanging="142"/>
        <w:rPr>
          <w:sz w:val="26"/>
          <w:szCs w:val="26"/>
        </w:rPr>
      </w:pPr>
      <w:r>
        <w:rPr>
          <w:b/>
          <w:sz w:val="26"/>
          <w:szCs w:val="26"/>
        </w:rPr>
        <w:t>1</w:t>
      </w:r>
      <w:r w:rsidRPr="0051728D">
        <w:rPr>
          <w:b/>
          <w:sz w:val="26"/>
          <w:szCs w:val="26"/>
        </w:rPr>
        <w:t>.</w:t>
      </w:r>
      <w:r>
        <w:rPr>
          <w:sz w:val="26"/>
          <w:szCs w:val="26"/>
        </w:rPr>
        <w:t>Приложение №№5,7 и пояснения к Решению Собрания депутатов МР «</w:t>
      </w:r>
      <w:proofErr w:type="spellStart"/>
      <w:r>
        <w:rPr>
          <w:sz w:val="26"/>
          <w:szCs w:val="26"/>
        </w:rPr>
        <w:t>Каякентский</w:t>
      </w:r>
      <w:proofErr w:type="spellEnd"/>
      <w:r>
        <w:rPr>
          <w:sz w:val="26"/>
          <w:szCs w:val="26"/>
        </w:rPr>
        <w:t xml:space="preserve"> район» от 24.01.2017г № 14-10 « О бюджете МР «</w:t>
      </w:r>
      <w:proofErr w:type="spellStart"/>
      <w:r>
        <w:rPr>
          <w:sz w:val="26"/>
          <w:szCs w:val="26"/>
        </w:rPr>
        <w:t>Каякентский</w:t>
      </w:r>
      <w:proofErr w:type="spellEnd"/>
      <w:r>
        <w:rPr>
          <w:sz w:val="26"/>
          <w:szCs w:val="26"/>
        </w:rPr>
        <w:t xml:space="preserve"> район» на 2017 год» изложить в новой редакции (прилагаются).</w:t>
      </w:r>
    </w:p>
    <w:p w:rsidR="00584176" w:rsidRDefault="00584176" w:rsidP="00584176">
      <w:pPr>
        <w:rPr>
          <w:sz w:val="28"/>
          <w:szCs w:val="28"/>
        </w:rPr>
      </w:pPr>
    </w:p>
    <w:p w:rsidR="00584176" w:rsidRDefault="00584176" w:rsidP="00584176">
      <w:pPr>
        <w:tabs>
          <w:tab w:val="num" w:pos="142"/>
          <w:tab w:val="num" w:pos="426"/>
        </w:tabs>
        <w:ind w:left="142" w:hanging="284"/>
        <w:rPr>
          <w:sz w:val="28"/>
          <w:szCs w:val="28"/>
        </w:rPr>
      </w:pPr>
      <w:r>
        <w:rPr>
          <w:b/>
          <w:sz w:val="28"/>
          <w:szCs w:val="28"/>
        </w:rPr>
        <w:t>2</w:t>
      </w:r>
      <w:r w:rsidRPr="00FA0EDA">
        <w:rPr>
          <w:sz w:val="28"/>
          <w:szCs w:val="28"/>
        </w:rPr>
        <w:t xml:space="preserve">.Настоящее решение вступает в силу со дня </w:t>
      </w:r>
      <w:r>
        <w:rPr>
          <w:sz w:val="28"/>
          <w:szCs w:val="28"/>
        </w:rPr>
        <w:t>его официального опубликования</w:t>
      </w:r>
      <w:r w:rsidRPr="00FA0EDA">
        <w:rPr>
          <w:sz w:val="28"/>
          <w:szCs w:val="28"/>
        </w:rPr>
        <w:t xml:space="preserve">. </w:t>
      </w:r>
    </w:p>
    <w:p w:rsidR="00584176" w:rsidRDefault="00584176" w:rsidP="00584176">
      <w:pPr>
        <w:tabs>
          <w:tab w:val="num" w:pos="142"/>
          <w:tab w:val="num" w:pos="426"/>
        </w:tabs>
        <w:ind w:left="142" w:hanging="284"/>
        <w:rPr>
          <w:sz w:val="28"/>
          <w:szCs w:val="28"/>
        </w:rPr>
      </w:pPr>
    </w:p>
    <w:p w:rsidR="00584176" w:rsidRDefault="00584176" w:rsidP="00584176">
      <w:pPr>
        <w:tabs>
          <w:tab w:val="num" w:pos="142"/>
          <w:tab w:val="num" w:pos="426"/>
        </w:tabs>
        <w:ind w:left="142" w:hanging="284"/>
        <w:rPr>
          <w:sz w:val="28"/>
          <w:szCs w:val="28"/>
        </w:rPr>
      </w:pPr>
    </w:p>
    <w:p w:rsidR="00584176" w:rsidRPr="004D489E" w:rsidRDefault="00584176" w:rsidP="00584176">
      <w:pPr>
        <w:tabs>
          <w:tab w:val="num" w:pos="142"/>
          <w:tab w:val="num" w:pos="426"/>
        </w:tabs>
        <w:ind w:left="142" w:hanging="284"/>
      </w:pPr>
    </w:p>
    <w:p w:rsidR="00584176" w:rsidRDefault="00584176" w:rsidP="00584176">
      <w:pPr>
        <w:tabs>
          <w:tab w:val="num" w:pos="142"/>
          <w:tab w:val="num" w:pos="426"/>
        </w:tabs>
        <w:ind w:left="142" w:hanging="284"/>
        <w:rPr>
          <w:b/>
          <w:sz w:val="28"/>
          <w:szCs w:val="28"/>
        </w:rPr>
      </w:pPr>
      <w:r w:rsidRPr="00783B42">
        <w:rPr>
          <w:b/>
          <w:sz w:val="28"/>
          <w:szCs w:val="28"/>
        </w:rPr>
        <w:t xml:space="preserve">  </w:t>
      </w:r>
      <w:r>
        <w:rPr>
          <w:b/>
          <w:sz w:val="28"/>
          <w:szCs w:val="28"/>
        </w:rPr>
        <w:t xml:space="preserve">          </w:t>
      </w:r>
      <w:r w:rsidRPr="00783B42">
        <w:rPr>
          <w:b/>
          <w:sz w:val="28"/>
          <w:szCs w:val="28"/>
        </w:rPr>
        <w:t xml:space="preserve">   </w:t>
      </w:r>
      <w:r>
        <w:rPr>
          <w:b/>
          <w:sz w:val="28"/>
          <w:szCs w:val="28"/>
        </w:rPr>
        <w:t>Г</w:t>
      </w:r>
      <w:r w:rsidRPr="00783B42">
        <w:rPr>
          <w:b/>
          <w:sz w:val="28"/>
          <w:szCs w:val="28"/>
        </w:rPr>
        <w:t>лав</w:t>
      </w:r>
      <w:r>
        <w:rPr>
          <w:b/>
          <w:sz w:val="28"/>
          <w:szCs w:val="28"/>
        </w:rPr>
        <w:t>а</w:t>
      </w:r>
    </w:p>
    <w:p w:rsidR="00584176" w:rsidRDefault="00584176" w:rsidP="00584176">
      <w:pPr>
        <w:tabs>
          <w:tab w:val="num" w:pos="142"/>
          <w:tab w:val="num" w:pos="426"/>
        </w:tabs>
        <w:ind w:left="142" w:hanging="284"/>
        <w:rPr>
          <w:b/>
          <w:sz w:val="28"/>
          <w:szCs w:val="28"/>
        </w:rPr>
      </w:pPr>
      <w:r w:rsidRPr="00783B42">
        <w:rPr>
          <w:b/>
          <w:sz w:val="28"/>
          <w:szCs w:val="28"/>
        </w:rPr>
        <w:t xml:space="preserve">     муниципального района                                                        </w:t>
      </w:r>
      <w:r>
        <w:rPr>
          <w:b/>
          <w:sz w:val="28"/>
          <w:szCs w:val="28"/>
        </w:rPr>
        <w:t>М.Гаджиев</w:t>
      </w:r>
    </w:p>
    <w:p w:rsidR="00584176" w:rsidRDefault="00584176" w:rsidP="00584176">
      <w:pPr>
        <w:tabs>
          <w:tab w:val="num" w:pos="142"/>
          <w:tab w:val="num" w:pos="426"/>
        </w:tabs>
        <w:ind w:left="142" w:hanging="284"/>
        <w:rPr>
          <w:b/>
          <w:sz w:val="28"/>
          <w:szCs w:val="28"/>
        </w:rPr>
      </w:pPr>
    </w:p>
    <w:p w:rsidR="00584176" w:rsidRDefault="00584176" w:rsidP="00584176">
      <w:pPr>
        <w:tabs>
          <w:tab w:val="num" w:pos="142"/>
          <w:tab w:val="num" w:pos="426"/>
        </w:tabs>
        <w:ind w:left="142" w:hanging="284"/>
        <w:rPr>
          <w:b/>
          <w:sz w:val="28"/>
          <w:szCs w:val="28"/>
        </w:rPr>
      </w:pPr>
      <w:r>
        <w:rPr>
          <w:b/>
          <w:sz w:val="28"/>
          <w:szCs w:val="28"/>
        </w:rPr>
        <w:t>28.04.2017г.</w:t>
      </w:r>
    </w:p>
    <w:p w:rsidR="00584176" w:rsidRDefault="00584176" w:rsidP="00584176">
      <w:pPr>
        <w:tabs>
          <w:tab w:val="num" w:pos="142"/>
          <w:tab w:val="num" w:pos="426"/>
        </w:tabs>
        <w:ind w:left="142" w:hanging="284"/>
        <w:rPr>
          <w:b/>
          <w:sz w:val="28"/>
          <w:szCs w:val="28"/>
        </w:rPr>
      </w:pPr>
      <w:r>
        <w:rPr>
          <w:b/>
          <w:sz w:val="28"/>
          <w:szCs w:val="28"/>
        </w:rPr>
        <w:t xml:space="preserve">   №154</w:t>
      </w:r>
    </w:p>
    <w:p w:rsidR="00584176" w:rsidRPr="00783B42" w:rsidRDefault="00584176" w:rsidP="00584176">
      <w:pPr>
        <w:tabs>
          <w:tab w:val="num" w:pos="142"/>
          <w:tab w:val="num" w:pos="426"/>
        </w:tabs>
        <w:ind w:left="142" w:hanging="284"/>
        <w:rPr>
          <w:b/>
          <w:sz w:val="28"/>
          <w:szCs w:val="28"/>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584176">
      <w:pPr>
        <w:ind w:firstLine="708"/>
        <w:jc w:val="center"/>
      </w:pPr>
      <w:r>
        <w:rPr>
          <w:noProof/>
        </w:rPr>
        <w:drawing>
          <wp:inline distT="0" distB="0" distL="0" distR="0">
            <wp:extent cx="870585" cy="71691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870585" cy="716915"/>
                    </a:xfrm>
                    <a:prstGeom prst="rect">
                      <a:avLst/>
                    </a:prstGeom>
                    <a:noFill/>
                    <a:ln w="9525">
                      <a:noFill/>
                      <a:miter lim="800000"/>
                      <a:headEnd/>
                      <a:tailEnd/>
                    </a:ln>
                  </pic:spPr>
                </pic:pic>
              </a:graphicData>
            </a:graphic>
          </wp:inline>
        </w:drawing>
      </w:r>
    </w:p>
    <w:p w:rsidR="00584176" w:rsidRDefault="00584176" w:rsidP="00584176">
      <w:pPr>
        <w:spacing w:line="264" w:lineRule="auto"/>
        <w:jc w:val="center"/>
        <w:rPr>
          <w:b/>
          <w:bCs/>
          <w:sz w:val="28"/>
          <w:szCs w:val="28"/>
        </w:rPr>
      </w:pPr>
      <w:r>
        <w:rPr>
          <w:b/>
          <w:bCs/>
          <w:sz w:val="28"/>
          <w:szCs w:val="28"/>
        </w:rPr>
        <w:t>СОБРАНИЕ ДЕПУТАТОВ</w:t>
      </w:r>
    </w:p>
    <w:p w:rsidR="00584176" w:rsidRDefault="00584176" w:rsidP="00584176">
      <w:pPr>
        <w:spacing w:line="264" w:lineRule="auto"/>
        <w:jc w:val="center"/>
        <w:rPr>
          <w:b/>
          <w:bCs/>
          <w:sz w:val="32"/>
          <w:szCs w:val="32"/>
        </w:rPr>
      </w:pPr>
      <w:r>
        <w:rPr>
          <w:b/>
          <w:bCs/>
          <w:sz w:val="28"/>
          <w:szCs w:val="28"/>
        </w:rPr>
        <w:t xml:space="preserve"> МУНИЦИПАЛЬНОГО РАЙОНА «КАЯКЕНТСКИЙ РАЙОН</w:t>
      </w:r>
      <w:r>
        <w:rPr>
          <w:b/>
          <w:bCs/>
          <w:sz w:val="32"/>
          <w:szCs w:val="32"/>
        </w:rPr>
        <w:t>»</w:t>
      </w:r>
    </w:p>
    <w:p w:rsidR="00584176" w:rsidRDefault="00584176" w:rsidP="00584176">
      <w:pPr>
        <w:spacing w:line="264" w:lineRule="auto"/>
        <w:jc w:val="center"/>
        <w:rPr>
          <w:b/>
          <w:bCs/>
          <w:sz w:val="28"/>
          <w:szCs w:val="28"/>
        </w:rPr>
      </w:pPr>
      <w:r>
        <w:rPr>
          <w:b/>
          <w:bCs/>
          <w:sz w:val="28"/>
          <w:szCs w:val="28"/>
        </w:rPr>
        <w:t xml:space="preserve">   РЕСПУБЛИКИ ДАГЕСТАН</w:t>
      </w:r>
    </w:p>
    <w:p w:rsidR="00584176" w:rsidRDefault="00584176" w:rsidP="00584176">
      <w:pPr>
        <w:pBdr>
          <w:bottom w:val="single" w:sz="24" w:space="1" w:color="auto"/>
        </w:pBdr>
        <w:jc w:val="center"/>
        <w:rPr>
          <w:b/>
        </w:rPr>
      </w:pPr>
      <w:r>
        <w:rPr>
          <w:b/>
          <w:bCs/>
          <w:sz w:val="28"/>
          <w:szCs w:val="28"/>
        </w:rPr>
        <w:t xml:space="preserve"> </w:t>
      </w:r>
    </w:p>
    <w:p w:rsidR="00584176" w:rsidRDefault="00584176" w:rsidP="00584176">
      <w:pPr>
        <w:pBdr>
          <w:bottom w:val="single" w:sz="24" w:space="1" w:color="auto"/>
        </w:pBdr>
      </w:pPr>
      <w:r>
        <w:t xml:space="preserve">368560 с. </w:t>
      </w:r>
      <w:proofErr w:type="spellStart"/>
      <w:r>
        <w:t>Новокаякент</w:t>
      </w:r>
      <w:proofErr w:type="spellEnd"/>
      <w:r>
        <w:t>, ул. Джабраиловой 36</w:t>
      </w:r>
      <w:r>
        <w:tab/>
        <w:t xml:space="preserve">     </w:t>
      </w:r>
      <w:r>
        <w:tab/>
        <w:t xml:space="preserve">                                           тел.: 2-13-48</w:t>
      </w:r>
    </w:p>
    <w:p w:rsidR="00584176" w:rsidRDefault="00584176" w:rsidP="00584176">
      <w:pPr>
        <w:jc w:val="center"/>
        <w:rPr>
          <w:sz w:val="28"/>
          <w:szCs w:val="28"/>
        </w:rPr>
      </w:pPr>
    </w:p>
    <w:p w:rsidR="00584176" w:rsidRDefault="00584176" w:rsidP="00584176">
      <w:pPr>
        <w:jc w:val="center"/>
        <w:rPr>
          <w:sz w:val="28"/>
          <w:szCs w:val="28"/>
        </w:rPr>
      </w:pPr>
    </w:p>
    <w:p w:rsidR="00584176" w:rsidRDefault="00584176" w:rsidP="00584176">
      <w:pPr>
        <w:jc w:val="center"/>
        <w:rPr>
          <w:b/>
          <w:sz w:val="28"/>
          <w:szCs w:val="28"/>
        </w:rPr>
      </w:pPr>
      <w:proofErr w:type="gramStart"/>
      <w:r>
        <w:rPr>
          <w:b/>
          <w:sz w:val="28"/>
          <w:szCs w:val="28"/>
        </w:rPr>
        <w:t>Р</w:t>
      </w:r>
      <w:proofErr w:type="gramEnd"/>
      <w:r>
        <w:rPr>
          <w:b/>
          <w:sz w:val="28"/>
          <w:szCs w:val="28"/>
        </w:rPr>
        <w:t xml:space="preserve"> Е Ш Е Н И Е</w:t>
      </w:r>
    </w:p>
    <w:p w:rsidR="00584176" w:rsidRPr="003A5CDE" w:rsidRDefault="00584176" w:rsidP="00584176">
      <w:pPr>
        <w:jc w:val="both"/>
      </w:pPr>
      <w:r>
        <w:rPr>
          <w:b/>
        </w:rPr>
        <w:t xml:space="preserve">    25 апреля    2017г.                                                                                                                  №17-5</w:t>
      </w:r>
    </w:p>
    <w:p w:rsidR="00584176" w:rsidRDefault="00584176" w:rsidP="00584176">
      <w:pPr>
        <w:rPr>
          <w:b/>
        </w:rPr>
      </w:pPr>
    </w:p>
    <w:p w:rsidR="00584176" w:rsidRDefault="00584176" w:rsidP="00584176">
      <w:pPr>
        <w:jc w:val="center"/>
        <w:rPr>
          <w:b/>
          <w:sz w:val="28"/>
          <w:szCs w:val="28"/>
        </w:rPr>
      </w:pPr>
      <w:r w:rsidRPr="00F86068">
        <w:rPr>
          <w:b/>
          <w:sz w:val="28"/>
          <w:szCs w:val="28"/>
        </w:rPr>
        <w:t>О внесении  изменений в решение Собрания депутатов   «О структуре органов  местного самоуправления   муниципального района «</w:t>
      </w:r>
      <w:proofErr w:type="spellStart"/>
      <w:r w:rsidRPr="00F86068">
        <w:rPr>
          <w:b/>
          <w:sz w:val="28"/>
          <w:szCs w:val="28"/>
        </w:rPr>
        <w:t>Каякентский</w:t>
      </w:r>
      <w:proofErr w:type="spellEnd"/>
      <w:r w:rsidRPr="00F86068">
        <w:rPr>
          <w:b/>
          <w:sz w:val="28"/>
          <w:szCs w:val="28"/>
        </w:rPr>
        <w:t xml:space="preserve"> район</w:t>
      </w:r>
      <w:r w:rsidRPr="00F86068">
        <w:rPr>
          <w:b/>
        </w:rPr>
        <w:t xml:space="preserve">»  </w:t>
      </w:r>
      <w:r w:rsidRPr="00765A51">
        <w:rPr>
          <w:b/>
          <w:sz w:val="28"/>
          <w:szCs w:val="28"/>
        </w:rPr>
        <w:t>от</w:t>
      </w:r>
      <w:r w:rsidRPr="00F86068">
        <w:rPr>
          <w:b/>
        </w:rPr>
        <w:t xml:space="preserve"> </w:t>
      </w:r>
      <w:r w:rsidRPr="00F86068">
        <w:rPr>
          <w:b/>
          <w:sz w:val="28"/>
          <w:szCs w:val="28"/>
        </w:rPr>
        <w:t>31.03.2016г. №5-1</w:t>
      </w:r>
    </w:p>
    <w:p w:rsidR="00584176" w:rsidRDefault="00584176" w:rsidP="00584176">
      <w:pPr>
        <w:jc w:val="center"/>
        <w:rPr>
          <w:b/>
          <w:sz w:val="28"/>
          <w:szCs w:val="28"/>
        </w:rPr>
      </w:pPr>
    </w:p>
    <w:p w:rsidR="00584176" w:rsidRDefault="00584176" w:rsidP="00584176">
      <w:pPr>
        <w:jc w:val="center"/>
        <w:rPr>
          <w:b/>
          <w:sz w:val="28"/>
          <w:szCs w:val="28"/>
        </w:rPr>
      </w:pPr>
    </w:p>
    <w:p w:rsidR="00584176" w:rsidRPr="00B93A0E" w:rsidRDefault="00584176" w:rsidP="00584176">
      <w:pPr>
        <w:jc w:val="both"/>
        <w:rPr>
          <w:sz w:val="28"/>
          <w:szCs w:val="28"/>
        </w:rPr>
      </w:pPr>
      <w:r>
        <w:rPr>
          <w:b/>
          <w:sz w:val="28"/>
          <w:szCs w:val="28"/>
        </w:rPr>
        <w:tab/>
      </w:r>
      <w:r w:rsidRPr="00B93A0E">
        <w:rPr>
          <w:sz w:val="28"/>
          <w:szCs w:val="28"/>
        </w:rPr>
        <w:t>Рассмотрев представление  главы МР «</w:t>
      </w:r>
      <w:proofErr w:type="spellStart"/>
      <w:r>
        <w:rPr>
          <w:sz w:val="28"/>
          <w:szCs w:val="28"/>
        </w:rPr>
        <w:t>Каякен</w:t>
      </w:r>
      <w:r w:rsidRPr="00B93A0E">
        <w:rPr>
          <w:sz w:val="28"/>
          <w:szCs w:val="28"/>
        </w:rPr>
        <w:t>тский</w:t>
      </w:r>
      <w:proofErr w:type="spellEnd"/>
      <w:r w:rsidRPr="00B93A0E">
        <w:rPr>
          <w:sz w:val="28"/>
          <w:szCs w:val="28"/>
        </w:rPr>
        <w:t xml:space="preserve"> район»  Гаджиева М.Н. от 21.04.2017 года №469,</w:t>
      </w:r>
      <w:r>
        <w:rPr>
          <w:sz w:val="28"/>
          <w:szCs w:val="28"/>
        </w:rPr>
        <w:t xml:space="preserve"> в соответствии с частью 1 статьи 32 Устава МР «</w:t>
      </w:r>
      <w:proofErr w:type="spellStart"/>
      <w:r>
        <w:rPr>
          <w:sz w:val="28"/>
          <w:szCs w:val="28"/>
        </w:rPr>
        <w:t>Каякентский</w:t>
      </w:r>
      <w:proofErr w:type="spellEnd"/>
      <w:r>
        <w:rPr>
          <w:sz w:val="28"/>
          <w:szCs w:val="28"/>
        </w:rPr>
        <w:t xml:space="preserve"> район», </w:t>
      </w:r>
      <w:r w:rsidRPr="00B93A0E">
        <w:rPr>
          <w:sz w:val="28"/>
          <w:szCs w:val="28"/>
        </w:rPr>
        <w:t xml:space="preserve"> </w:t>
      </w:r>
      <w:r>
        <w:rPr>
          <w:sz w:val="28"/>
          <w:szCs w:val="28"/>
        </w:rPr>
        <w:t>Собрание депутатов МР «</w:t>
      </w:r>
      <w:proofErr w:type="spellStart"/>
      <w:r>
        <w:rPr>
          <w:sz w:val="28"/>
          <w:szCs w:val="28"/>
        </w:rPr>
        <w:t>Каякентский</w:t>
      </w:r>
      <w:proofErr w:type="spellEnd"/>
      <w:r>
        <w:rPr>
          <w:sz w:val="28"/>
          <w:szCs w:val="28"/>
        </w:rPr>
        <w:t xml:space="preserve"> район»  </w:t>
      </w:r>
      <w:r w:rsidRPr="0043354F">
        <w:rPr>
          <w:b/>
          <w:sz w:val="28"/>
          <w:szCs w:val="28"/>
        </w:rPr>
        <w:t>решило:</w:t>
      </w:r>
    </w:p>
    <w:p w:rsidR="00584176" w:rsidRPr="00B93A0E" w:rsidRDefault="00584176" w:rsidP="00584176">
      <w:pPr>
        <w:jc w:val="both"/>
        <w:rPr>
          <w:b/>
          <w:sz w:val="28"/>
          <w:szCs w:val="28"/>
        </w:rPr>
      </w:pPr>
      <w:r>
        <w:rPr>
          <w:sz w:val="28"/>
          <w:szCs w:val="28"/>
        </w:rPr>
        <w:t xml:space="preserve">        внести  в решение  Собрания депутатов МР «</w:t>
      </w:r>
      <w:proofErr w:type="spellStart"/>
      <w:r>
        <w:rPr>
          <w:sz w:val="28"/>
          <w:szCs w:val="28"/>
        </w:rPr>
        <w:t>Каякентский</w:t>
      </w:r>
      <w:proofErr w:type="spellEnd"/>
      <w:r>
        <w:rPr>
          <w:sz w:val="28"/>
          <w:szCs w:val="28"/>
        </w:rPr>
        <w:t xml:space="preserve"> район» от 31 марта 2016 года №5-1</w:t>
      </w:r>
      <w:r w:rsidRPr="00F86068">
        <w:rPr>
          <w:b/>
          <w:sz w:val="28"/>
          <w:szCs w:val="28"/>
        </w:rPr>
        <w:t>«</w:t>
      </w:r>
      <w:r w:rsidRPr="00B93A0E">
        <w:rPr>
          <w:sz w:val="28"/>
          <w:szCs w:val="28"/>
        </w:rPr>
        <w:t>О структуре органов  местного самоуправления   муниципального района «</w:t>
      </w:r>
      <w:proofErr w:type="spellStart"/>
      <w:r w:rsidRPr="00B93A0E">
        <w:rPr>
          <w:sz w:val="28"/>
          <w:szCs w:val="28"/>
        </w:rPr>
        <w:t>Каякентский</w:t>
      </w:r>
      <w:proofErr w:type="spellEnd"/>
      <w:r w:rsidRPr="00B93A0E">
        <w:rPr>
          <w:sz w:val="28"/>
          <w:szCs w:val="28"/>
        </w:rPr>
        <w:t xml:space="preserve"> район</w:t>
      </w:r>
      <w:r w:rsidRPr="00F86068">
        <w:rPr>
          <w:b/>
        </w:rPr>
        <w:t xml:space="preserve">»  </w:t>
      </w:r>
      <w:r>
        <w:rPr>
          <w:b/>
          <w:sz w:val="28"/>
          <w:szCs w:val="28"/>
        </w:rPr>
        <w:t xml:space="preserve"> </w:t>
      </w:r>
      <w:r>
        <w:rPr>
          <w:sz w:val="28"/>
          <w:szCs w:val="28"/>
        </w:rPr>
        <w:t xml:space="preserve"> следующие изменения:</w:t>
      </w:r>
    </w:p>
    <w:p w:rsidR="00584176" w:rsidRDefault="00584176" w:rsidP="00584176">
      <w:pPr>
        <w:numPr>
          <w:ilvl w:val="0"/>
          <w:numId w:val="3"/>
        </w:numPr>
        <w:overflowPunct w:val="0"/>
        <w:autoSpaceDE w:val="0"/>
        <w:autoSpaceDN w:val="0"/>
        <w:adjustRightInd w:val="0"/>
        <w:jc w:val="both"/>
        <w:textAlignment w:val="baseline"/>
        <w:rPr>
          <w:sz w:val="28"/>
          <w:szCs w:val="28"/>
        </w:rPr>
      </w:pPr>
      <w:r>
        <w:rPr>
          <w:sz w:val="28"/>
          <w:szCs w:val="28"/>
        </w:rPr>
        <w:t xml:space="preserve"> В позиции «Управление сельского хозяйства и природопользования» цифру «9» заменить цифрой «8»;</w:t>
      </w:r>
    </w:p>
    <w:p w:rsidR="00584176" w:rsidRDefault="00584176" w:rsidP="00584176">
      <w:pPr>
        <w:numPr>
          <w:ilvl w:val="0"/>
          <w:numId w:val="3"/>
        </w:numPr>
        <w:overflowPunct w:val="0"/>
        <w:autoSpaceDE w:val="0"/>
        <w:autoSpaceDN w:val="0"/>
        <w:adjustRightInd w:val="0"/>
        <w:jc w:val="both"/>
        <w:textAlignment w:val="baseline"/>
        <w:rPr>
          <w:sz w:val="28"/>
          <w:szCs w:val="28"/>
        </w:rPr>
      </w:pPr>
      <w:r>
        <w:rPr>
          <w:sz w:val="28"/>
          <w:szCs w:val="28"/>
        </w:rPr>
        <w:t xml:space="preserve"> В позиции  «Помощник главы»  цифру «1» заменить цифрой «2»;</w:t>
      </w:r>
    </w:p>
    <w:p w:rsidR="00584176" w:rsidRDefault="00584176" w:rsidP="00584176">
      <w:pPr>
        <w:numPr>
          <w:ilvl w:val="0"/>
          <w:numId w:val="3"/>
        </w:numPr>
        <w:overflowPunct w:val="0"/>
        <w:autoSpaceDE w:val="0"/>
        <w:autoSpaceDN w:val="0"/>
        <w:adjustRightInd w:val="0"/>
        <w:jc w:val="both"/>
        <w:textAlignment w:val="baseline"/>
        <w:rPr>
          <w:sz w:val="28"/>
          <w:szCs w:val="28"/>
        </w:rPr>
      </w:pPr>
      <w:r>
        <w:rPr>
          <w:sz w:val="28"/>
          <w:szCs w:val="28"/>
        </w:rPr>
        <w:t>Общую численность  аппарата администрации сохранить в пределах, утвержденных решением Собрания депутатов МР «</w:t>
      </w:r>
      <w:proofErr w:type="spellStart"/>
      <w:r>
        <w:rPr>
          <w:sz w:val="28"/>
          <w:szCs w:val="28"/>
        </w:rPr>
        <w:t>Каякентский</w:t>
      </w:r>
      <w:proofErr w:type="spellEnd"/>
      <w:r>
        <w:rPr>
          <w:sz w:val="28"/>
          <w:szCs w:val="28"/>
        </w:rPr>
        <w:t xml:space="preserve"> район» от 31 марта 2016 года, №5-1  - 60 штатных единиц.</w:t>
      </w:r>
    </w:p>
    <w:p w:rsidR="00584176" w:rsidRDefault="00584176" w:rsidP="00584176">
      <w:pPr>
        <w:jc w:val="both"/>
        <w:rPr>
          <w:sz w:val="28"/>
          <w:szCs w:val="28"/>
        </w:rPr>
      </w:pPr>
    </w:p>
    <w:p w:rsidR="00584176" w:rsidRDefault="00584176" w:rsidP="00584176">
      <w:pPr>
        <w:jc w:val="both"/>
        <w:rPr>
          <w:sz w:val="28"/>
          <w:szCs w:val="28"/>
        </w:rPr>
      </w:pPr>
    </w:p>
    <w:p w:rsidR="00584176" w:rsidRDefault="00584176" w:rsidP="00584176">
      <w:pPr>
        <w:ind w:firstLine="708"/>
        <w:jc w:val="both"/>
        <w:rPr>
          <w:rFonts w:cs="Times New Roman CYR"/>
          <w:b/>
          <w:bCs/>
          <w:sz w:val="28"/>
          <w:szCs w:val="28"/>
        </w:rPr>
      </w:pPr>
      <w:r>
        <w:rPr>
          <w:b/>
          <w:bCs/>
        </w:rPr>
        <w:t xml:space="preserve">      </w:t>
      </w:r>
      <w:r w:rsidRPr="00B405AC">
        <w:rPr>
          <w:rFonts w:cs="Times New Roman CYR"/>
          <w:b/>
          <w:bCs/>
          <w:sz w:val="28"/>
          <w:szCs w:val="28"/>
        </w:rPr>
        <w:t xml:space="preserve"> </w:t>
      </w:r>
      <w:r>
        <w:rPr>
          <w:rFonts w:cs="Times New Roman CYR"/>
          <w:b/>
          <w:bCs/>
          <w:sz w:val="28"/>
          <w:szCs w:val="28"/>
        </w:rPr>
        <w:t xml:space="preserve">        Глава </w:t>
      </w:r>
    </w:p>
    <w:p w:rsidR="00584176" w:rsidRDefault="00584176" w:rsidP="00584176">
      <w:pPr>
        <w:ind w:firstLine="708"/>
        <w:jc w:val="both"/>
        <w:rPr>
          <w:rFonts w:cs="Times New Roman CYR"/>
          <w:b/>
          <w:bCs/>
          <w:sz w:val="28"/>
          <w:szCs w:val="28"/>
        </w:rPr>
      </w:pPr>
      <w:r>
        <w:rPr>
          <w:rFonts w:cs="Times New Roman CYR"/>
          <w:b/>
          <w:bCs/>
          <w:sz w:val="28"/>
          <w:szCs w:val="28"/>
        </w:rPr>
        <w:t>муниципального района                                                    М. Гаджиев</w:t>
      </w:r>
    </w:p>
    <w:p w:rsidR="00584176" w:rsidRDefault="00584176" w:rsidP="00584176">
      <w:pPr>
        <w:ind w:firstLine="708"/>
        <w:jc w:val="both"/>
        <w:rPr>
          <w:rFonts w:cs="Times New Roman CYR"/>
          <w:b/>
          <w:bCs/>
          <w:sz w:val="28"/>
          <w:szCs w:val="28"/>
        </w:rPr>
      </w:pPr>
    </w:p>
    <w:p w:rsidR="00584176" w:rsidRDefault="00584176" w:rsidP="00584176">
      <w:pPr>
        <w:tabs>
          <w:tab w:val="num" w:pos="142"/>
          <w:tab w:val="num" w:pos="426"/>
        </w:tabs>
        <w:ind w:left="142" w:hanging="284"/>
        <w:rPr>
          <w:b/>
          <w:sz w:val="28"/>
          <w:szCs w:val="28"/>
        </w:rPr>
      </w:pPr>
      <w:r>
        <w:rPr>
          <w:b/>
          <w:sz w:val="28"/>
          <w:szCs w:val="28"/>
        </w:rPr>
        <w:t>28.04.2017г.</w:t>
      </w:r>
    </w:p>
    <w:p w:rsidR="00584176" w:rsidRDefault="00584176" w:rsidP="00584176">
      <w:pPr>
        <w:tabs>
          <w:tab w:val="num" w:pos="142"/>
          <w:tab w:val="num" w:pos="426"/>
        </w:tabs>
        <w:ind w:left="142" w:hanging="284"/>
        <w:rPr>
          <w:b/>
          <w:sz w:val="28"/>
          <w:szCs w:val="28"/>
        </w:rPr>
      </w:pPr>
      <w:r>
        <w:rPr>
          <w:b/>
          <w:sz w:val="28"/>
          <w:szCs w:val="28"/>
        </w:rPr>
        <w:t xml:space="preserve">   №155</w:t>
      </w:r>
    </w:p>
    <w:p w:rsidR="00584176" w:rsidRDefault="00584176" w:rsidP="00584176">
      <w:pPr>
        <w:ind w:firstLine="708"/>
        <w:jc w:val="both"/>
        <w:rPr>
          <w:rFonts w:cs="Times New Roman CYR"/>
          <w:b/>
          <w:bCs/>
          <w:sz w:val="28"/>
          <w:szCs w:val="28"/>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584176">
      <w:pPr>
        <w:ind w:firstLine="708"/>
        <w:jc w:val="center"/>
      </w:pPr>
      <w:r>
        <w:rPr>
          <w:noProof/>
        </w:rPr>
        <w:lastRenderedPageBreak/>
        <w:drawing>
          <wp:inline distT="0" distB="0" distL="0" distR="0">
            <wp:extent cx="870585" cy="716915"/>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870585" cy="716915"/>
                    </a:xfrm>
                    <a:prstGeom prst="rect">
                      <a:avLst/>
                    </a:prstGeom>
                    <a:noFill/>
                    <a:ln w="9525">
                      <a:noFill/>
                      <a:miter lim="800000"/>
                      <a:headEnd/>
                      <a:tailEnd/>
                    </a:ln>
                  </pic:spPr>
                </pic:pic>
              </a:graphicData>
            </a:graphic>
          </wp:inline>
        </w:drawing>
      </w:r>
    </w:p>
    <w:p w:rsidR="00584176" w:rsidRDefault="00584176" w:rsidP="00584176">
      <w:pPr>
        <w:spacing w:line="264" w:lineRule="auto"/>
        <w:jc w:val="center"/>
        <w:rPr>
          <w:b/>
          <w:bCs/>
          <w:sz w:val="28"/>
          <w:szCs w:val="28"/>
        </w:rPr>
      </w:pPr>
      <w:r>
        <w:rPr>
          <w:b/>
          <w:bCs/>
          <w:sz w:val="28"/>
          <w:szCs w:val="28"/>
        </w:rPr>
        <w:t>СОБРАНИЕ ДЕПУТАТОВ</w:t>
      </w:r>
    </w:p>
    <w:p w:rsidR="00584176" w:rsidRDefault="00584176" w:rsidP="00584176">
      <w:pPr>
        <w:spacing w:line="264" w:lineRule="auto"/>
        <w:jc w:val="center"/>
        <w:rPr>
          <w:b/>
          <w:bCs/>
          <w:sz w:val="32"/>
          <w:szCs w:val="32"/>
        </w:rPr>
      </w:pPr>
      <w:r>
        <w:rPr>
          <w:b/>
          <w:bCs/>
          <w:sz w:val="28"/>
          <w:szCs w:val="28"/>
        </w:rPr>
        <w:t xml:space="preserve"> МУНИЦИПАЛЬНОГО РАЙОНА «КАЯКЕНТСКИЙ РАЙОН</w:t>
      </w:r>
      <w:r>
        <w:rPr>
          <w:b/>
          <w:bCs/>
          <w:sz w:val="32"/>
          <w:szCs w:val="32"/>
        </w:rPr>
        <w:t>»</w:t>
      </w:r>
    </w:p>
    <w:p w:rsidR="00584176" w:rsidRDefault="00584176" w:rsidP="00584176">
      <w:pPr>
        <w:spacing w:line="264" w:lineRule="auto"/>
        <w:jc w:val="center"/>
        <w:rPr>
          <w:b/>
          <w:bCs/>
          <w:sz w:val="28"/>
          <w:szCs w:val="28"/>
        </w:rPr>
      </w:pPr>
      <w:r>
        <w:rPr>
          <w:b/>
          <w:bCs/>
          <w:sz w:val="28"/>
          <w:szCs w:val="28"/>
        </w:rPr>
        <w:t xml:space="preserve">   РЕСПУБЛИКИ ДАГЕСТАН</w:t>
      </w:r>
    </w:p>
    <w:p w:rsidR="00584176" w:rsidRDefault="00584176" w:rsidP="00584176">
      <w:pPr>
        <w:pBdr>
          <w:bottom w:val="single" w:sz="24" w:space="1" w:color="auto"/>
        </w:pBdr>
        <w:jc w:val="center"/>
        <w:rPr>
          <w:b/>
        </w:rPr>
      </w:pPr>
      <w:r>
        <w:rPr>
          <w:b/>
          <w:bCs/>
          <w:sz w:val="28"/>
          <w:szCs w:val="28"/>
        </w:rPr>
        <w:t xml:space="preserve"> </w:t>
      </w:r>
    </w:p>
    <w:p w:rsidR="00584176" w:rsidRDefault="00584176" w:rsidP="00584176">
      <w:pPr>
        <w:pBdr>
          <w:bottom w:val="single" w:sz="24" w:space="1" w:color="auto"/>
        </w:pBdr>
      </w:pPr>
      <w:r>
        <w:t xml:space="preserve">368560 с. </w:t>
      </w:r>
      <w:proofErr w:type="spellStart"/>
      <w:r>
        <w:t>Новокаякент</w:t>
      </w:r>
      <w:proofErr w:type="spellEnd"/>
      <w:r>
        <w:t>, ул. Джабраиловой 36</w:t>
      </w:r>
      <w:r>
        <w:tab/>
        <w:t xml:space="preserve">     </w:t>
      </w:r>
      <w:r>
        <w:tab/>
        <w:t xml:space="preserve">                                             тел.: 2-13-48</w:t>
      </w:r>
    </w:p>
    <w:p w:rsidR="00584176" w:rsidRDefault="00584176" w:rsidP="00584176">
      <w:pPr>
        <w:jc w:val="center"/>
        <w:rPr>
          <w:sz w:val="28"/>
          <w:szCs w:val="28"/>
        </w:rPr>
      </w:pPr>
    </w:p>
    <w:p w:rsidR="00584176" w:rsidRDefault="00584176" w:rsidP="00584176">
      <w:pPr>
        <w:jc w:val="center"/>
        <w:rPr>
          <w:sz w:val="28"/>
          <w:szCs w:val="28"/>
        </w:rPr>
      </w:pPr>
    </w:p>
    <w:p w:rsidR="00584176" w:rsidRDefault="00584176" w:rsidP="00584176">
      <w:pPr>
        <w:jc w:val="center"/>
        <w:rPr>
          <w:b/>
          <w:sz w:val="28"/>
          <w:szCs w:val="28"/>
        </w:rPr>
      </w:pPr>
      <w:proofErr w:type="gramStart"/>
      <w:r>
        <w:rPr>
          <w:b/>
          <w:sz w:val="28"/>
          <w:szCs w:val="28"/>
        </w:rPr>
        <w:t>Р</w:t>
      </w:r>
      <w:proofErr w:type="gramEnd"/>
      <w:r>
        <w:rPr>
          <w:b/>
          <w:sz w:val="28"/>
          <w:szCs w:val="28"/>
        </w:rPr>
        <w:t xml:space="preserve"> Е Ш Е Н И Е</w:t>
      </w:r>
    </w:p>
    <w:p w:rsidR="00584176" w:rsidRDefault="00584176" w:rsidP="00584176">
      <w:pPr>
        <w:jc w:val="both"/>
        <w:rPr>
          <w:b/>
        </w:rPr>
      </w:pPr>
      <w:r>
        <w:rPr>
          <w:b/>
        </w:rPr>
        <w:t xml:space="preserve">    25 апреля    2017г.                                                                                                                  №17-6</w:t>
      </w:r>
    </w:p>
    <w:p w:rsidR="00584176" w:rsidRDefault="00584176" w:rsidP="00584176">
      <w:pPr>
        <w:jc w:val="both"/>
        <w:rPr>
          <w:sz w:val="28"/>
          <w:szCs w:val="28"/>
        </w:rPr>
      </w:pPr>
    </w:p>
    <w:p w:rsidR="00584176" w:rsidRDefault="00584176" w:rsidP="00584176">
      <w:pPr>
        <w:jc w:val="center"/>
        <w:rPr>
          <w:b/>
          <w:sz w:val="28"/>
          <w:szCs w:val="28"/>
        </w:rPr>
      </w:pPr>
      <w:r w:rsidRPr="00DF5171">
        <w:rPr>
          <w:b/>
          <w:sz w:val="28"/>
          <w:szCs w:val="28"/>
        </w:rPr>
        <w:t>О подготовке образовательных  учреждений МР «</w:t>
      </w:r>
      <w:proofErr w:type="spellStart"/>
      <w:r w:rsidRPr="00DF5171">
        <w:rPr>
          <w:b/>
          <w:sz w:val="28"/>
          <w:szCs w:val="28"/>
        </w:rPr>
        <w:t>Каякентский</w:t>
      </w:r>
      <w:proofErr w:type="spellEnd"/>
      <w:r w:rsidRPr="00DF5171">
        <w:rPr>
          <w:b/>
          <w:sz w:val="28"/>
          <w:szCs w:val="28"/>
        </w:rPr>
        <w:t xml:space="preserve"> район» </w:t>
      </w:r>
    </w:p>
    <w:p w:rsidR="00584176" w:rsidRDefault="00584176" w:rsidP="00584176">
      <w:pPr>
        <w:jc w:val="center"/>
        <w:rPr>
          <w:b/>
          <w:sz w:val="28"/>
          <w:szCs w:val="28"/>
        </w:rPr>
      </w:pPr>
      <w:r w:rsidRPr="00DF5171">
        <w:rPr>
          <w:b/>
          <w:sz w:val="28"/>
          <w:szCs w:val="28"/>
        </w:rPr>
        <w:t>к 2017-2018 учебному году</w:t>
      </w:r>
    </w:p>
    <w:p w:rsidR="00584176" w:rsidRDefault="00584176" w:rsidP="00584176">
      <w:pPr>
        <w:jc w:val="center"/>
        <w:rPr>
          <w:b/>
          <w:sz w:val="28"/>
          <w:szCs w:val="28"/>
        </w:rPr>
      </w:pPr>
    </w:p>
    <w:p w:rsidR="00584176" w:rsidRDefault="00584176" w:rsidP="00584176">
      <w:pPr>
        <w:spacing w:before="240"/>
        <w:jc w:val="both"/>
        <w:rPr>
          <w:sz w:val="28"/>
          <w:szCs w:val="28"/>
        </w:rPr>
      </w:pPr>
      <w:r>
        <w:rPr>
          <w:sz w:val="28"/>
          <w:szCs w:val="28"/>
        </w:rPr>
        <w:tab/>
        <w:t>Выслушав информацию депутатов Собрания депутатов МР «</w:t>
      </w:r>
      <w:proofErr w:type="spellStart"/>
      <w:r>
        <w:rPr>
          <w:sz w:val="28"/>
          <w:szCs w:val="28"/>
        </w:rPr>
        <w:t>Каякентский</w:t>
      </w:r>
      <w:proofErr w:type="spellEnd"/>
      <w:r>
        <w:rPr>
          <w:sz w:val="28"/>
          <w:szCs w:val="28"/>
        </w:rPr>
        <w:t xml:space="preserve"> район» </w:t>
      </w:r>
      <w:proofErr w:type="spellStart"/>
      <w:r>
        <w:rPr>
          <w:sz w:val="28"/>
          <w:szCs w:val="28"/>
        </w:rPr>
        <w:t>Чупанов</w:t>
      </w:r>
      <w:proofErr w:type="spellEnd"/>
      <w:r>
        <w:rPr>
          <w:sz w:val="28"/>
          <w:szCs w:val="28"/>
        </w:rPr>
        <w:t xml:space="preserve"> Ч.З., Курбанова Р.М., </w:t>
      </w:r>
      <w:proofErr w:type="spellStart"/>
      <w:r>
        <w:rPr>
          <w:sz w:val="28"/>
          <w:szCs w:val="28"/>
        </w:rPr>
        <w:t>Гасаналиева</w:t>
      </w:r>
      <w:proofErr w:type="spellEnd"/>
      <w:r>
        <w:rPr>
          <w:sz w:val="28"/>
          <w:szCs w:val="28"/>
        </w:rPr>
        <w:t xml:space="preserve"> И.Г., </w:t>
      </w:r>
      <w:proofErr w:type="spellStart"/>
      <w:r>
        <w:rPr>
          <w:sz w:val="28"/>
          <w:szCs w:val="28"/>
        </w:rPr>
        <w:t>Агаева</w:t>
      </w:r>
      <w:proofErr w:type="spellEnd"/>
      <w:r>
        <w:rPr>
          <w:sz w:val="28"/>
          <w:szCs w:val="28"/>
        </w:rPr>
        <w:t xml:space="preserve"> К.Б. о проблемах  подготовки   образовательных  учреждений  к 2017-2018 учебному году, выполнения требований надзорных органов, Собрание депутатов МР «</w:t>
      </w:r>
      <w:proofErr w:type="spellStart"/>
      <w:r>
        <w:rPr>
          <w:sz w:val="28"/>
          <w:szCs w:val="28"/>
        </w:rPr>
        <w:t>Каякентский</w:t>
      </w:r>
      <w:proofErr w:type="spellEnd"/>
      <w:r>
        <w:rPr>
          <w:sz w:val="28"/>
          <w:szCs w:val="28"/>
        </w:rPr>
        <w:t xml:space="preserve"> район» решило:</w:t>
      </w:r>
    </w:p>
    <w:p w:rsidR="00584176" w:rsidRPr="00B26BC0" w:rsidRDefault="00584176" w:rsidP="00584176">
      <w:pPr>
        <w:pStyle w:val="ab"/>
        <w:overflowPunct/>
        <w:autoSpaceDE/>
        <w:autoSpaceDN/>
        <w:adjustRightInd/>
        <w:ind w:left="0"/>
        <w:jc w:val="both"/>
        <w:textAlignment w:val="auto"/>
        <w:rPr>
          <w:sz w:val="28"/>
          <w:szCs w:val="28"/>
        </w:rPr>
      </w:pPr>
      <w:r>
        <w:rPr>
          <w:rFonts w:ascii="Times New Roman" w:hAnsi="Times New Roman"/>
          <w:sz w:val="28"/>
          <w:szCs w:val="28"/>
        </w:rPr>
        <w:tab/>
      </w:r>
      <w:proofErr w:type="gramStart"/>
      <w:r>
        <w:rPr>
          <w:rFonts w:ascii="Times New Roman" w:hAnsi="Times New Roman"/>
          <w:sz w:val="28"/>
          <w:szCs w:val="28"/>
        </w:rPr>
        <w:t>1.Поручить  постоянной комиссии Собрания депутатов МР «</w:t>
      </w:r>
      <w:proofErr w:type="spellStart"/>
      <w:r>
        <w:rPr>
          <w:rFonts w:ascii="Times New Roman" w:hAnsi="Times New Roman"/>
          <w:sz w:val="28"/>
          <w:szCs w:val="28"/>
        </w:rPr>
        <w:t>Каякентский</w:t>
      </w:r>
      <w:proofErr w:type="spellEnd"/>
      <w:r>
        <w:rPr>
          <w:rFonts w:ascii="Times New Roman" w:hAnsi="Times New Roman"/>
          <w:sz w:val="28"/>
          <w:szCs w:val="28"/>
        </w:rPr>
        <w:t xml:space="preserve"> район» </w:t>
      </w:r>
      <w:r>
        <w:rPr>
          <w:sz w:val="28"/>
          <w:szCs w:val="28"/>
        </w:rPr>
        <w:t xml:space="preserve"> </w:t>
      </w:r>
      <w:r w:rsidRPr="00B26BC0">
        <w:rPr>
          <w:sz w:val="28"/>
          <w:szCs w:val="28"/>
        </w:rPr>
        <w:t xml:space="preserve">  по образованию, науке и культуре</w:t>
      </w:r>
      <w:r>
        <w:rPr>
          <w:sz w:val="28"/>
          <w:szCs w:val="28"/>
        </w:rPr>
        <w:t xml:space="preserve">   </w:t>
      </w:r>
      <w:r>
        <w:rPr>
          <w:rFonts w:ascii="Times New Roman" w:hAnsi="Times New Roman"/>
          <w:sz w:val="28"/>
          <w:szCs w:val="28"/>
        </w:rPr>
        <w:t>совместно со специалистами профильных  подразделений администрации МР «</w:t>
      </w:r>
      <w:proofErr w:type="spellStart"/>
      <w:r>
        <w:rPr>
          <w:rFonts w:ascii="Times New Roman" w:hAnsi="Times New Roman"/>
          <w:sz w:val="28"/>
          <w:szCs w:val="28"/>
        </w:rPr>
        <w:t>Каякентский</w:t>
      </w:r>
      <w:proofErr w:type="spellEnd"/>
      <w:r>
        <w:rPr>
          <w:rFonts w:ascii="Times New Roman" w:hAnsi="Times New Roman"/>
          <w:sz w:val="28"/>
          <w:szCs w:val="28"/>
        </w:rPr>
        <w:t xml:space="preserve"> район» с   выездом на место определить  первоочередные мероприятия  по устранению  нарушений, отмеченных в предписаниях надзорных   органов, а также  мероприятия, направленные  на обеспечение нормального функционирования образовательных  учреждений, в том числе по подготовке их  к 2017-2018 учебному году.</w:t>
      </w:r>
      <w:proofErr w:type="gramEnd"/>
      <w:r>
        <w:rPr>
          <w:rFonts w:ascii="Times New Roman" w:hAnsi="Times New Roman"/>
          <w:sz w:val="28"/>
          <w:szCs w:val="28"/>
        </w:rPr>
        <w:t xml:space="preserve"> Представить  соответствующую информацию в</w:t>
      </w:r>
      <w:r w:rsidRPr="005B0593">
        <w:rPr>
          <w:rFonts w:ascii="Times New Roman" w:hAnsi="Times New Roman"/>
          <w:sz w:val="28"/>
          <w:szCs w:val="28"/>
        </w:rPr>
        <w:t xml:space="preserve"> </w:t>
      </w:r>
      <w:r>
        <w:rPr>
          <w:rFonts w:ascii="Times New Roman" w:hAnsi="Times New Roman"/>
          <w:sz w:val="28"/>
          <w:szCs w:val="28"/>
        </w:rPr>
        <w:t>Собрание депутатов МР «</w:t>
      </w:r>
      <w:proofErr w:type="spellStart"/>
      <w:r>
        <w:rPr>
          <w:rFonts w:ascii="Times New Roman" w:hAnsi="Times New Roman"/>
          <w:sz w:val="28"/>
          <w:szCs w:val="28"/>
        </w:rPr>
        <w:t>Каякентский</w:t>
      </w:r>
      <w:proofErr w:type="spellEnd"/>
      <w:r>
        <w:rPr>
          <w:rFonts w:ascii="Times New Roman" w:hAnsi="Times New Roman"/>
          <w:sz w:val="28"/>
          <w:szCs w:val="28"/>
        </w:rPr>
        <w:t xml:space="preserve"> район» до 15 мая 2017 года</w:t>
      </w:r>
    </w:p>
    <w:p w:rsidR="00584176" w:rsidRDefault="00584176" w:rsidP="00584176">
      <w:pPr>
        <w:jc w:val="both"/>
        <w:rPr>
          <w:sz w:val="28"/>
          <w:szCs w:val="28"/>
        </w:rPr>
      </w:pPr>
      <w:r>
        <w:rPr>
          <w:sz w:val="28"/>
          <w:szCs w:val="28"/>
        </w:rPr>
        <w:t xml:space="preserve">          2. Администрации МР «</w:t>
      </w:r>
      <w:proofErr w:type="spellStart"/>
      <w:r>
        <w:rPr>
          <w:sz w:val="28"/>
          <w:szCs w:val="28"/>
        </w:rPr>
        <w:t>Каякентский</w:t>
      </w:r>
      <w:proofErr w:type="spellEnd"/>
      <w:r>
        <w:rPr>
          <w:sz w:val="28"/>
          <w:szCs w:val="28"/>
        </w:rPr>
        <w:t xml:space="preserve"> район» в целях  обеспечения реализации предложений, вытекающих из части 1 настоящего решения, до 20 мая 2017 года  изыскать  возможность и внести  в Собрание депутатов МР «</w:t>
      </w:r>
      <w:proofErr w:type="spellStart"/>
      <w:r>
        <w:rPr>
          <w:sz w:val="28"/>
          <w:szCs w:val="28"/>
        </w:rPr>
        <w:t>Каякентский</w:t>
      </w:r>
      <w:proofErr w:type="spellEnd"/>
      <w:r>
        <w:rPr>
          <w:sz w:val="28"/>
          <w:szCs w:val="28"/>
        </w:rPr>
        <w:t xml:space="preserve"> район» предложение о внесении изменений в бюджет.</w:t>
      </w:r>
    </w:p>
    <w:p w:rsidR="00584176" w:rsidRDefault="00584176" w:rsidP="00584176">
      <w:pPr>
        <w:jc w:val="both"/>
        <w:rPr>
          <w:sz w:val="28"/>
          <w:szCs w:val="28"/>
        </w:rPr>
      </w:pPr>
      <w:r>
        <w:rPr>
          <w:sz w:val="28"/>
          <w:szCs w:val="28"/>
        </w:rPr>
        <w:tab/>
        <w:t>3.</w:t>
      </w:r>
      <w:proofErr w:type="gramStart"/>
      <w:r>
        <w:rPr>
          <w:sz w:val="28"/>
          <w:szCs w:val="28"/>
        </w:rPr>
        <w:t>Контроль за</w:t>
      </w:r>
      <w:proofErr w:type="gramEnd"/>
      <w:r>
        <w:rPr>
          <w:sz w:val="28"/>
          <w:szCs w:val="28"/>
        </w:rPr>
        <w:t xml:space="preserve"> исполнением настоящего решения возложить  на Президиум  Собрания депутатов МР «</w:t>
      </w:r>
      <w:proofErr w:type="spellStart"/>
      <w:r>
        <w:rPr>
          <w:sz w:val="28"/>
          <w:szCs w:val="28"/>
        </w:rPr>
        <w:t>Каякентский</w:t>
      </w:r>
      <w:proofErr w:type="spellEnd"/>
      <w:r>
        <w:rPr>
          <w:sz w:val="28"/>
          <w:szCs w:val="28"/>
        </w:rPr>
        <w:t xml:space="preserve"> район».</w:t>
      </w:r>
    </w:p>
    <w:p w:rsidR="00584176" w:rsidRPr="00DF5171" w:rsidRDefault="00584176" w:rsidP="00584176">
      <w:pPr>
        <w:jc w:val="both"/>
        <w:rPr>
          <w:sz w:val="28"/>
          <w:szCs w:val="28"/>
        </w:rPr>
      </w:pPr>
      <w:r>
        <w:rPr>
          <w:sz w:val="28"/>
          <w:szCs w:val="28"/>
        </w:rPr>
        <w:tab/>
        <w:t>4. Настоящее решение опубликовать  в районной газете «Луч справедливости» и разместить на официальном сайте МР «</w:t>
      </w:r>
      <w:proofErr w:type="spellStart"/>
      <w:r>
        <w:rPr>
          <w:sz w:val="28"/>
          <w:szCs w:val="28"/>
        </w:rPr>
        <w:t>Каякентский</w:t>
      </w:r>
      <w:proofErr w:type="spellEnd"/>
      <w:r>
        <w:rPr>
          <w:sz w:val="28"/>
          <w:szCs w:val="28"/>
        </w:rPr>
        <w:t xml:space="preserve"> район»</w:t>
      </w:r>
    </w:p>
    <w:p w:rsidR="00584176" w:rsidRDefault="00584176" w:rsidP="00584176">
      <w:pPr>
        <w:rPr>
          <w:b/>
        </w:rPr>
      </w:pPr>
    </w:p>
    <w:p w:rsidR="00584176" w:rsidRDefault="00584176" w:rsidP="00584176">
      <w:pPr>
        <w:jc w:val="both"/>
        <w:rPr>
          <w:sz w:val="28"/>
          <w:szCs w:val="28"/>
        </w:rPr>
      </w:pPr>
    </w:p>
    <w:p w:rsidR="00584176" w:rsidRDefault="00584176" w:rsidP="00584176">
      <w:pPr>
        <w:ind w:firstLine="708"/>
        <w:jc w:val="both"/>
        <w:rPr>
          <w:rFonts w:cs="Times New Roman CYR"/>
          <w:b/>
          <w:bCs/>
          <w:sz w:val="28"/>
          <w:szCs w:val="28"/>
        </w:rPr>
      </w:pPr>
      <w:r>
        <w:rPr>
          <w:b/>
          <w:bCs/>
        </w:rPr>
        <w:t xml:space="preserve">   </w:t>
      </w:r>
      <w:r>
        <w:rPr>
          <w:rFonts w:cs="Times New Roman CYR"/>
          <w:b/>
          <w:bCs/>
          <w:sz w:val="28"/>
          <w:szCs w:val="28"/>
        </w:rPr>
        <w:t>Председатель</w:t>
      </w:r>
    </w:p>
    <w:p w:rsidR="00584176" w:rsidRDefault="00584176" w:rsidP="00584176">
      <w:pPr>
        <w:ind w:firstLine="708"/>
        <w:jc w:val="both"/>
        <w:rPr>
          <w:rFonts w:cs="Times New Roman CYR"/>
          <w:b/>
          <w:bCs/>
          <w:sz w:val="28"/>
          <w:szCs w:val="28"/>
        </w:rPr>
      </w:pPr>
      <w:r>
        <w:rPr>
          <w:rFonts w:cs="Times New Roman CYR"/>
          <w:b/>
          <w:bCs/>
          <w:sz w:val="28"/>
          <w:szCs w:val="28"/>
        </w:rPr>
        <w:t xml:space="preserve"> Собрания депутатов                                                М. </w:t>
      </w:r>
      <w:proofErr w:type="spellStart"/>
      <w:r>
        <w:rPr>
          <w:rFonts w:cs="Times New Roman CYR"/>
          <w:b/>
          <w:bCs/>
          <w:sz w:val="28"/>
          <w:szCs w:val="28"/>
        </w:rPr>
        <w:t>Багамаев</w:t>
      </w:r>
      <w:proofErr w:type="spellEnd"/>
    </w:p>
    <w:p w:rsidR="00584176" w:rsidRPr="004203A0" w:rsidRDefault="00584176" w:rsidP="00584176">
      <w:pPr>
        <w:rPr>
          <w:rFonts w:cs="Times New Roman CYR"/>
          <w:b/>
          <w:bCs/>
        </w:rPr>
      </w:pPr>
      <w:r w:rsidRPr="00FE2C1A">
        <w:rPr>
          <w:b/>
        </w:rPr>
        <w:t xml:space="preserve">                   </w:t>
      </w: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584176">
      <w:pPr>
        <w:ind w:firstLine="708"/>
        <w:jc w:val="center"/>
      </w:pPr>
      <w:r>
        <w:rPr>
          <w:noProof/>
        </w:rPr>
        <w:lastRenderedPageBreak/>
        <w:drawing>
          <wp:inline distT="0" distB="0" distL="0" distR="0">
            <wp:extent cx="870585" cy="716915"/>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870585" cy="716915"/>
                    </a:xfrm>
                    <a:prstGeom prst="rect">
                      <a:avLst/>
                    </a:prstGeom>
                    <a:noFill/>
                    <a:ln w="9525">
                      <a:noFill/>
                      <a:miter lim="800000"/>
                      <a:headEnd/>
                      <a:tailEnd/>
                    </a:ln>
                  </pic:spPr>
                </pic:pic>
              </a:graphicData>
            </a:graphic>
          </wp:inline>
        </w:drawing>
      </w:r>
    </w:p>
    <w:p w:rsidR="00584176" w:rsidRDefault="00584176" w:rsidP="00584176">
      <w:pPr>
        <w:spacing w:line="264" w:lineRule="auto"/>
        <w:jc w:val="center"/>
        <w:rPr>
          <w:b/>
          <w:bCs/>
          <w:sz w:val="28"/>
          <w:szCs w:val="28"/>
        </w:rPr>
      </w:pPr>
      <w:r>
        <w:rPr>
          <w:b/>
          <w:bCs/>
          <w:sz w:val="28"/>
          <w:szCs w:val="28"/>
        </w:rPr>
        <w:t>СОБРАНИЕ ДЕПУТАТОВ</w:t>
      </w:r>
    </w:p>
    <w:p w:rsidR="00584176" w:rsidRDefault="00584176" w:rsidP="00584176">
      <w:pPr>
        <w:spacing w:line="264" w:lineRule="auto"/>
        <w:jc w:val="center"/>
        <w:rPr>
          <w:b/>
          <w:bCs/>
          <w:sz w:val="32"/>
          <w:szCs w:val="32"/>
        </w:rPr>
      </w:pPr>
      <w:r>
        <w:rPr>
          <w:b/>
          <w:bCs/>
          <w:sz w:val="28"/>
          <w:szCs w:val="28"/>
        </w:rPr>
        <w:t xml:space="preserve"> МУНИЦИПАЛЬНОГО РАЙОНА «КАЯКЕНТСКИЙ РАЙОН</w:t>
      </w:r>
      <w:r>
        <w:rPr>
          <w:b/>
          <w:bCs/>
          <w:sz w:val="32"/>
          <w:szCs w:val="32"/>
        </w:rPr>
        <w:t>»</w:t>
      </w:r>
    </w:p>
    <w:p w:rsidR="00584176" w:rsidRDefault="00584176" w:rsidP="00584176">
      <w:pPr>
        <w:spacing w:line="264" w:lineRule="auto"/>
        <w:jc w:val="center"/>
        <w:rPr>
          <w:b/>
          <w:bCs/>
          <w:sz w:val="28"/>
          <w:szCs w:val="28"/>
        </w:rPr>
      </w:pPr>
      <w:r>
        <w:rPr>
          <w:b/>
          <w:bCs/>
          <w:sz w:val="28"/>
          <w:szCs w:val="28"/>
        </w:rPr>
        <w:t xml:space="preserve">   РЕСПУБЛИКИ ДАГЕСТАН</w:t>
      </w:r>
    </w:p>
    <w:p w:rsidR="00584176" w:rsidRDefault="00584176" w:rsidP="00584176">
      <w:pPr>
        <w:pBdr>
          <w:bottom w:val="single" w:sz="24" w:space="1" w:color="auto"/>
        </w:pBdr>
        <w:jc w:val="center"/>
        <w:rPr>
          <w:b/>
        </w:rPr>
      </w:pPr>
      <w:r>
        <w:rPr>
          <w:b/>
          <w:bCs/>
          <w:sz w:val="28"/>
          <w:szCs w:val="28"/>
        </w:rPr>
        <w:t xml:space="preserve"> </w:t>
      </w:r>
    </w:p>
    <w:p w:rsidR="00584176" w:rsidRDefault="00584176" w:rsidP="00584176">
      <w:pPr>
        <w:pBdr>
          <w:bottom w:val="single" w:sz="24" w:space="1" w:color="auto"/>
        </w:pBdr>
      </w:pPr>
      <w:r>
        <w:t xml:space="preserve">368560 с. </w:t>
      </w:r>
      <w:proofErr w:type="spellStart"/>
      <w:r>
        <w:t>Новокаякент</w:t>
      </w:r>
      <w:proofErr w:type="spellEnd"/>
      <w:r>
        <w:t>, ул. Джабраиловой 36</w:t>
      </w:r>
      <w:r>
        <w:tab/>
        <w:t xml:space="preserve">     </w:t>
      </w:r>
      <w:r>
        <w:tab/>
        <w:t xml:space="preserve">                                             тел.: 2-13-48</w:t>
      </w:r>
    </w:p>
    <w:p w:rsidR="00584176" w:rsidRDefault="00584176" w:rsidP="00584176">
      <w:pPr>
        <w:jc w:val="center"/>
        <w:rPr>
          <w:sz w:val="28"/>
          <w:szCs w:val="28"/>
        </w:rPr>
      </w:pPr>
    </w:p>
    <w:p w:rsidR="00584176" w:rsidRDefault="00584176" w:rsidP="00584176">
      <w:pPr>
        <w:jc w:val="center"/>
        <w:rPr>
          <w:sz w:val="28"/>
          <w:szCs w:val="28"/>
        </w:rPr>
      </w:pPr>
    </w:p>
    <w:p w:rsidR="00584176" w:rsidRDefault="00584176" w:rsidP="00584176">
      <w:pPr>
        <w:jc w:val="center"/>
        <w:rPr>
          <w:b/>
          <w:sz w:val="28"/>
          <w:szCs w:val="28"/>
        </w:rPr>
      </w:pPr>
      <w:proofErr w:type="gramStart"/>
      <w:r>
        <w:rPr>
          <w:b/>
          <w:sz w:val="28"/>
          <w:szCs w:val="28"/>
        </w:rPr>
        <w:t>Р</w:t>
      </w:r>
      <w:proofErr w:type="gramEnd"/>
      <w:r>
        <w:rPr>
          <w:b/>
          <w:sz w:val="28"/>
          <w:szCs w:val="28"/>
        </w:rPr>
        <w:t xml:space="preserve"> Е Ш Е Н И Е</w:t>
      </w:r>
    </w:p>
    <w:p w:rsidR="00584176" w:rsidRDefault="00584176" w:rsidP="00584176">
      <w:pPr>
        <w:jc w:val="both"/>
        <w:rPr>
          <w:b/>
        </w:rPr>
      </w:pPr>
      <w:r>
        <w:rPr>
          <w:b/>
        </w:rPr>
        <w:t xml:space="preserve">    25 апреля    2017г.                                                                                                                  №17-7</w:t>
      </w:r>
    </w:p>
    <w:p w:rsidR="00584176" w:rsidRDefault="00584176" w:rsidP="00584176">
      <w:pPr>
        <w:jc w:val="both"/>
        <w:rPr>
          <w:sz w:val="28"/>
          <w:szCs w:val="28"/>
        </w:rPr>
      </w:pPr>
    </w:p>
    <w:p w:rsidR="00584176" w:rsidRDefault="00584176" w:rsidP="00584176">
      <w:pPr>
        <w:jc w:val="center"/>
        <w:rPr>
          <w:b/>
          <w:sz w:val="28"/>
          <w:szCs w:val="28"/>
        </w:rPr>
      </w:pPr>
      <w:r w:rsidRPr="00DF5171">
        <w:rPr>
          <w:b/>
          <w:sz w:val="28"/>
          <w:szCs w:val="28"/>
        </w:rPr>
        <w:t xml:space="preserve">О </w:t>
      </w:r>
      <w:r>
        <w:rPr>
          <w:b/>
          <w:sz w:val="28"/>
          <w:szCs w:val="28"/>
        </w:rPr>
        <w:t xml:space="preserve">продлении отопительного сезона в </w:t>
      </w:r>
      <w:r w:rsidRPr="00DF5171">
        <w:rPr>
          <w:b/>
          <w:sz w:val="28"/>
          <w:szCs w:val="28"/>
        </w:rPr>
        <w:t xml:space="preserve"> образовательных  учреждени</w:t>
      </w:r>
      <w:r>
        <w:rPr>
          <w:b/>
          <w:sz w:val="28"/>
          <w:szCs w:val="28"/>
        </w:rPr>
        <w:t xml:space="preserve">ях и учреждениях дополнительного и дошкольного  образования </w:t>
      </w:r>
    </w:p>
    <w:p w:rsidR="00584176" w:rsidRDefault="00584176" w:rsidP="00584176">
      <w:pPr>
        <w:jc w:val="center"/>
        <w:rPr>
          <w:b/>
          <w:sz w:val="28"/>
          <w:szCs w:val="28"/>
        </w:rPr>
      </w:pPr>
      <w:r w:rsidRPr="00DF5171">
        <w:rPr>
          <w:b/>
          <w:sz w:val="28"/>
          <w:szCs w:val="28"/>
        </w:rPr>
        <w:t xml:space="preserve"> МР «</w:t>
      </w:r>
      <w:proofErr w:type="spellStart"/>
      <w:r w:rsidRPr="00DF5171">
        <w:rPr>
          <w:b/>
          <w:sz w:val="28"/>
          <w:szCs w:val="28"/>
        </w:rPr>
        <w:t>Каякентский</w:t>
      </w:r>
      <w:proofErr w:type="spellEnd"/>
      <w:r w:rsidRPr="00DF5171">
        <w:rPr>
          <w:b/>
          <w:sz w:val="28"/>
          <w:szCs w:val="28"/>
        </w:rPr>
        <w:t xml:space="preserve"> </w:t>
      </w:r>
      <w:r>
        <w:rPr>
          <w:b/>
          <w:sz w:val="28"/>
          <w:szCs w:val="28"/>
        </w:rPr>
        <w:t xml:space="preserve">район» </w:t>
      </w:r>
    </w:p>
    <w:p w:rsidR="00584176" w:rsidRDefault="00584176" w:rsidP="00584176">
      <w:pPr>
        <w:jc w:val="center"/>
        <w:rPr>
          <w:b/>
          <w:sz w:val="28"/>
          <w:szCs w:val="28"/>
        </w:rPr>
      </w:pPr>
    </w:p>
    <w:p w:rsidR="00584176" w:rsidRDefault="00584176" w:rsidP="00584176">
      <w:pPr>
        <w:spacing w:before="240"/>
        <w:jc w:val="both"/>
        <w:rPr>
          <w:sz w:val="28"/>
          <w:szCs w:val="28"/>
        </w:rPr>
      </w:pPr>
      <w:r>
        <w:rPr>
          <w:sz w:val="28"/>
          <w:szCs w:val="28"/>
        </w:rPr>
        <w:tab/>
        <w:t>В связи с понижением средней температуры до 5-10 градусов (дневное время), невозможностью  соблюдения  соответствующего температурного режима в образовательных учреждениях, и, учитывая многочисленные  обращения депутатов, руководителей учреждений, Собрание депутатов МР «</w:t>
      </w:r>
      <w:proofErr w:type="spellStart"/>
      <w:r>
        <w:rPr>
          <w:sz w:val="28"/>
          <w:szCs w:val="28"/>
        </w:rPr>
        <w:t>Каякентский</w:t>
      </w:r>
      <w:proofErr w:type="spellEnd"/>
      <w:r>
        <w:rPr>
          <w:sz w:val="28"/>
          <w:szCs w:val="28"/>
        </w:rPr>
        <w:t xml:space="preserve"> район» решило:</w:t>
      </w:r>
    </w:p>
    <w:p w:rsidR="00584176" w:rsidRPr="007878B8" w:rsidRDefault="00584176" w:rsidP="00584176">
      <w:pPr>
        <w:spacing w:before="240"/>
        <w:jc w:val="both"/>
        <w:rPr>
          <w:sz w:val="28"/>
          <w:szCs w:val="28"/>
        </w:rPr>
      </w:pPr>
      <w:r>
        <w:rPr>
          <w:sz w:val="28"/>
          <w:szCs w:val="28"/>
        </w:rPr>
        <w:tab/>
        <w:t>Предложить  администрации  МР «</w:t>
      </w:r>
      <w:proofErr w:type="spellStart"/>
      <w:r>
        <w:rPr>
          <w:sz w:val="28"/>
          <w:szCs w:val="28"/>
        </w:rPr>
        <w:t>Каякентский</w:t>
      </w:r>
      <w:proofErr w:type="spellEnd"/>
      <w:r>
        <w:rPr>
          <w:sz w:val="28"/>
          <w:szCs w:val="28"/>
        </w:rPr>
        <w:t xml:space="preserve"> район»  рассмотреть   возможность  продления отопительного сезона </w:t>
      </w:r>
      <w:r w:rsidRPr="007878B8">
        <w:rPr>
          <w:sz w:val="28"/>
          <w:szCs w:val="28"/>
        </w:rPr>
        <w:t>в  образовательных  учреждениях и учреждениях дополнительного и дошкольного  образования</w:t>
      </w:r>
      <w:r>
        <w:rPr>
          <w:sz w:val="28"/>
          <w:szCs w:val="28"/>
        </w:rPr>
        <w:t>.</w:t>
      </w:r>
    </w:p>
    <w:p w:rsidR="00584176" w:rsidRDefault="00584176" w:rsidP="00584176">
      <w:pPr>
        <w:rPr>
          <w:b/>
        </w:rPr>
      </w:pPr>
    </w:p>
    <w:p w:rsidR="00584176" w:rsidRDefault="00584176" w:rsidP="00584176">
      <w:pPr>
        <w:jc w:val="both"/>
        <w:rPr>
          <w:sz w:val="28"/>
          <w:szCs w:val="28"/>
        </w:rPr>
      </w:pPr>
    </w:p>
    <w:p w:rsidR="00584176" w:rsidRDefault="00584176" w:rsidP="00584176">
      <w:pPr>
        <w:ind w:firstLine="708"/>
        <w:jc w:val="both"/>
        <w:rPr>
          <w:rFonts w:cs="Times New Roman CYR"/>
          <w:b/>
          <w:bCs/>
          <w:sz w:val="28"/>
          <w:szCs w:val="28"/>
        </w:rPr>
      </w:pPr>
      <w:r>
        <w:rPr>
          <w:b/>
          <w:bCs/>
        </w:rPr>
        <w:t xml:space="preserve">   </w:t>
      </w:r>
      <w:r>
        <w:rPr>
          <w:rFonts w:cs="Times New Roman CYR"/>
          <w:b/>
          <w:bCs/>
          <w:sz w:val="28"/>
          <w:szCs w:val="28"/>
        </w:rPr>
        <w:t>Председатель</w:t>
      </w:r>
    </w:p>
    <w:p w:rsidR="00584176" w:rsidRDefault="00584176" w:rsidP="00584176">
      <w:pPr>
        <w:ind w:firstLine="708"/>
        <w:jc w:val="both"/>
        <w:rPr>
          <w:rFonts w:cs="Times New Roman CYR"/>
          <w:b/>
          <w:bCs/>
          <w:sz w:val="28"/>
          <w:szCs w:val="28"/>
        </w:rPr>
      </w:pPr>
      <w:r>
        <w:rPr>
          <w:rFonts w:cs="Times New Roman CYR"/>
          <w:b/>
          <w:bCs/>
          <w:sz w:val="28"/>
          <w:szCs w:val="28"/>
        </w:rPr>
        <w:t xml:space="preserve"> Собрания депутатов                                                М. </w:t>
      </w:r>
      <w:proofErr w:type="spellStart"/>
      <w:r>
        <w:rPr>
          <w:rFonts w:cs="Times New Roman CYR"/>
          <w:b/>
          <w:bCs/>
          <w:sz w:val="28"/>
          <w:szCs w:val="28"/>
        </w:rPr>
        <w:t>Багамаев</w:t>
      </w:r>
      <w:proofErr w:type="spellEnd"/>
    </w:p>
    <w:p w:rsidR="00584176" w:rsidRPr="004203A0" w:rsidRDefault="00584176" w:rsidP="00584176">
      <w:pPr>
        <w:rPr>
          <w:rFonts w:cs="Times New Roman CYR"/>
          <w:b/>
          <w:bCs/>
        </w:rPr>
      </w:pPr>
      <w:r w:rsidRPr="00FE2C1A">
        <w:rPr>
          <w:b/>
        </w:rPr>
        <w:t xml:space="preserve">                   </w:t>
      </w: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584176">
      <w:pPr>
        <w:ind w:firstLine="708"/>
        <w:jc w:val="center"/>
      </w:pPr>
      <w:r>
        <w:rPr>
          <w:noProof/>
        </w:rPr>
        <w:lastRenderedPageBreak/>
        <w:drawing>
          <wp:inline distT="0" distB="0" distL="0" distR="0">
            <wp:extent cx="870585" cy="71691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870585" cy="716915"/>
                    </a:xfrm>
                    <a:prstGeom prst="rect">
                      <a:avLst/>
                    </a:prstGeom>
                    <a:noFill/>
                    <a:ln w="9525">
                      <a:noFill/>
                      <a:miter lim="800000"/>
                      <a:headEnd/>
                      <a:tailEnd/>
                    </a:ln>
                  </pic:spPr>
                </pic:pic>
              </a:graphicData>
            </a:graphic>
          </wp:inline>
        </w:drawing>
      </w:r>
    </w:p>
    <w:p w:rsidR="00584176" w:rsidRDefault="00584176" w:rsidP="00584176">
      <w:pPr>
        <w:spacing w:line="264" w:lineRule="auto"/>
        <w:jc w:val="center"/>
        <w:rPr>
          <w:b/>
          <w:bCs/>
          <w:sz w:val="28"/>
          <w:szCs w:val="28"/>
        </w:rPr>
      </w:pPr>
      <w:r>
        <w:rPr>
          <w:b/>
          <w:bCs/>
          <w:sz w:val="28"/>
          <w:szCs w:val="28"/>
        </w:rPr>
        <w:t>СОБРАНИЕ ДЕПУТАТОВ</w:t>
      </w:r>
    </w:p>
    <w:p w:rsidR="00584176" w:rsidRDefault="00584176" w:rsidP="00584176">
      <w:pPr>
        <w:spacing w:line="264" w:lineRule="auto"/>
        <w:jc w:val="center"/>
        <w:rPr>
          <w:b/>
          <w:bCs/>
          <w:sz w:val="32"/>
          <w:szCs w:val="32"/>
        </w:rPr>
      </w:pPr>
      <w:r>
        <w:rPr>
          <w:b/>
          <w:bCs/>
          <w:sz w:val="28"/>
          <w:szCs w:val="28"/>
        </w:rPr>
        <w:t xml:space="preserve"> МУНИЦИПАЛЬНОГО РАЙОНА «КАЯКЕНТСКИЙ РАЙОН</w:t>
      </w:r>
      <w:r>
        <w:rPr>
          <w:b/>
          <w:bCs/>
          <w:sz w:val="32"/>
          <w:szCs w:val="32"/>
        </w:rPr>
        <w:t>»</w:t>
      </w:r>
    </w:p>
    <w:p w:rsidR="00584176" w:rsidRDefault="00584176" w:rsidP="00584176">
      <w:pPr>
        <w:spacing w:line="264" w:lineRule="auto"/>
        <w:jc w:val="center"/>
        <w:rPr>
          <w:b/>
          <w:bCs/>
          <w:sz w:val="28"/>
          <w:szCs w:val="28"/>
        </w:rPr>
      </w:pPr>
      <w:r>
        <w:rPr>
          <w:b/>
          <w:bCs/>
          <w:sz w:val="28"/>
          <w:szCs w:val="28"/>
        </w:rPr>
        <w:t xml:space="preserve">   РЕСПУБЛИКИ ДАГЕСТАН</w:t>
      </w:r>
    </w:p>
    <w:p w:rsidR="00584176" w:rsidRDefault="00584176" w:rsidP="00584176">
      <w:pPr>
        <w:pBdr>
          <w:bottom w:val="single" w:sz="24" w:space="1" w:color="auto"/>
        </w:pBdr>
        <w:jc w:val="center"/>
        <w:rPr>
          <w:b/>
        </w:rPr>
      </w:pPr>
      <w:r>
        <w:rPr>
          <w:b/>
          <w:bCs/>
          <w:sz w:val="28"/>
          <w:szCs w:val="28"/>
        </w:rPr>
        <w:t xml:space="preserve"> </w:t>
      </w:r>
    </w:p>
    <w:p w:rsidR="00584176" w:rsidRDefault="00584176" w:rsidP="00584176">
      <w:pPr>
        <w:pBdr>
          <w:bottom w:val="single" w:sz="24" w:space="1" w:color="auto"/>
        </w:pBdr>
      </w:pPr>
      <w:r>
        <w:t xml:space="preserve">368560 с. </w:t>
      </w:r>
      <w:proofErr w:type="spellStart"/>
      <w:r>
        <w:t>Новокаякент</w:t>
      </w:r>
      <w:proofErr w:type="spellEnd"/>
      <w:r>
        <w:t>, ул. Джабраиловой 36</w:t>
      </w:r>
      <w:r>
        <w:tab/>
        <w:t xml:space="preserve">     </w:t>
      </w:r>
      <w:r>
        <w:tab/>
        <w:t xml:space="preserve">                                             тел.: 2-13-48</w:t>
      </w:r>
    </w:p>
    <w:p w:rsidR="00584176" w:rsidRDefault="00584176" w:rsidP="00584176">
      <w:pPr>
        <w:jc w:val="center"/>
        <w:rPr>
          <w:sz w:val="28"/>
          <w:szCs w:val="28"/>
        </w:rPr>
      </w:pPr>
    </w:p>
    <w:p w:rsidR="00584176" w:rsidRDefault="00584176" w:rsidP="00584176">
      <w:pPr>
        <w:jc w:val="center"/>
        <w:rPr>
          <w:sz w:val="28"/>
          <w:szCs w:val="28"/>
        </w:rPr>
      </w:pPr>
    </w:p>
    <w:p w:rsidR="00584176" w:rsidRDefault="00584176" w:rsidP="00584176">
      <w:pPr>
        <w:jc w:val="center"/>
        <w:rPr>
          <w:b/>
          <w:sz w:val="28"/>
          <w:szCs w:val="28"/>
        </w:rPr>
      </w:pPr>
      <w:proofErr w:type="gramStart"/>
      <w:r>
        <w:rPr>
          <w:b/>
          <w:sz w:val="28"/>
          <w:szCs w:val="28"/>
        </w:rPr>
        <w:t>Р</w:t>
      </w:r>
      <w:proofErr w:type="gramEnd"/>
      <w:r>
        <w:rPr>
          <w:b/>
          <w:sz w:val="28"/>
          <w:szCs w:val="28"/>
        </w:rPr>
        <w:t xml:space="preserve"> Е Ш Е Н И Е</w:t>
      </w:r>
    </w:p>
    <w:p w:rsidR="00584176" w:rsidRDefault="00584176" w:rsidP="00584176">
      <w:pPr>
        <w:jc w:val="both"/>
        <w:rPr>
          <w:b/>
        </w:rPr>
      </w:pPr>
      <w:r>
        <w:rPr>
          <w:b/>
        </w:rPr>
        <w:t xml:space="preserve">    25 апреля    2017г.                                                                                                                  №17-8</w:t>
      </w:r>
    </w:p>
    <w:p w:rsidR="00584176" w:rsidRDefault="00584176" w:rsidP="00584176">
      <w:pPr>
        <w:jc w:val="both"/>
        <w:rPr>
          <w:sz w:val="28"/>
          <w:szCs w:val="28"/>
        </w:rPr>
      </w:pPr>
    </w:p>
    <w:p w:rsidR="00584176" w:rsidRPr="006B6C52" w:rsidRDefault="00584176" w:rsidP="00584176">
      <w:pPr>
        <w:jc w:val="center"/>
        <w:rPr>
          <w:b/>
          <w:sz w:val="28"/>
          <w:szCs w:val="28"/>
        </w:rPr>
      </w:pPr>
      <w:r w:rsidRPr="00DF5171">
        <w:rPr>
          <w:b/>
          <w:sz w:val="28"/>
          <w:szCs w:val="28"/>
        </w:rPr>
        <w:t xml:space="preserve">О </w:t>
      </w:r>
      <w:r>
        <w:rPr>
          <w:b/>
          <w:sz w:val="28"/>
          <w:szCs w:val="28"/>
        </w:rPr>
        <w:t xml:space="preserve">создании рабочей группы по подготовке для рассмотрения на 18-й сессии </w:t>
      </w:r>
      <w:r w:rsidRPr="006B6C52">
        <w:rPr>
          <w:b/>
          <w:sz w:val="28"/>
          <w:szCs w:val="28"/>
        </w:rPr>
        <w:t>Собрания депутатов МР «</w:t>
      </w:r>
      <w:proofErr w:type="spellStart"/>
      <w:r w:rsidRPr="006B6C52">
        <w:rPr>
          <w:b/>
          <w:sz w:val="28"/>
          <w:szCs w:val="28"/>
        </w:rPr>
        <w:t>Каякентский</w:t>
      </w:r>
      <w:proofErr w:type="spellEnd"/>
      <w:r w:rsidRPr="006B6C52">
        <w:rPr>
          <w:b/>
          <w:sz w:val="28"/>
          <w:szCs w:val="28"/>
        </w:rPr>
        <w:t xml:space="preserve"> район» вопроса «О кадровой политике Администрации МР «</w:t>
      </w:r>
      <w:proofErr w:type="spellStart"/>
      <w:r w:rsidRPr="006B6C52">
        <w:rPr>
          <w:b/>
          <w:sz w:val="28"/>
          <w:szCs w:val="28"/>
        </w:rPr>
        <w:t>Каякентский</w:t>
      </w:r>
      <w:proofErr w:type="spellEnd"/>
      <w:r w:rsidRPr="006B6C52">
        <w:rPr>
          <w:b/>
          <w:sz w:val="28"/>
          <w:szCs w:val="28"/>
        </w:rPr>
        <w:t xml:space="preserve"> район» в период с 2015 года»</w:t>
      </w:r>
    </w:p>
    <w:p w:rsidR="00584176" w:rsidRPr="006B6C52" w:rsidRDefault="00584176" w:rsidP="00584176">
      <w:pPr>
        <w:jc w:val="center"/>
        <w:rPr>
          <w:b/>
          <w:sz w:val="28"/>
          <w:szCs w:val="28"/>
        </w:rPr>
      </w:pPr>
    </w:p>
    <w:p w:rsidR="00584176" w:rsidRDefault="00584176" w:rsidP="00584176">
      <w:pPr>
        <w:spacing w:before="240"/>
        <w:jc w:val="both"/>
        <w:rPr>
          <w:b/>
          <w:sz w:val="28"/>
          <w:szCs w:val="28"/>
        </w:rPr>
      </w:pPr>
      <w:r>
        <w:rPr>
          <w:sz w:val="28"/>
          <w:szCs w:val="28"/>
        </w:rPr>
        <w:tab/>
        <w:t>В целях осуществления оперативной  подготовки информации (содоклада) о кадровой политике администрации МР «</w:t>
      </w:r>
      <w:proofErr w:type="spellStart"/>
      <w:r>
        <w:rPr>
          <w:sz w:val="28"/>
          <w:szCs w:val="28"/>
        </w:rPr>
        <w:t>Каякентский</w:t>
      </w:r>
      <w:proofErr w:type="spellEnd"/>
      <w:r>
        <w:rPr>
          <w:sz w:val="28"/>
          <w:szCs w:val="28"/>
        </w:rPr>
        <w:t xml:space="preserve"> район» в период с 2015 года для обсуждения на 18-й сессии, Собрание депутатов МР «</w:t>
      </w:r>
      <w:proofErr w:type="spellStart"/>
      <w:r>
        <w:rPr>
          <w:sz w:val="28"/>
          <w:szCs w:val="28"/>
        </w:rPr>
        <w:t>Каякентский</w:t>
      </w:r>
      <w:proofErr w:type="spellEnd"/>
      <w:r>
        <w:rPr>
          <w:sz w:val="28"/>
          <w:szCs w:val="28"/>
        </w:rPr>
        <w:t xml:space="preserve"> район» </w:t>
      </w:r>
      <w:r w:rsidRPr="006B6C52">
        <w:rPr>
          <w:b/>
          <w:sz w:val="28"/>
          <w:szCs w:val="28"/>
        </w:rPr>
        <w:t>решило:</w:t>
      </w:r>
    </w:p>
    <w:p w:rsidR="00584176" w:rsidRDefault="00584176" w:rsidP="00584176">
      <w:pPr>
        <w:numPr>
          <w:ilvl w:val="0"/>
          <w:numId w:val="4"/>
        </w:numPr>
        <w:overflowPunct w:val="0"/>
        <w:autoSpaceDE w:val="0"/>
        <w:autoSpaceDN w:val="0"/>
        <w:adjustRightInd w:val="0"/>
        <w:spacing w:before="240"/>
        <w:jc w:val="both"/>
        <w:textAlignment w:val="baseline"/>
        <w:rPr>
          <w:sz w:val="28"/>
          <w:szCs w:val="28"/>
        </w:rPr>
      </w:pPr>
      <w:r w:rsidRPr="006B6C52">
        <w:rPr>
          <w:sz w:val="28"/>
          <w:szCs w:val="28"/>
        </w:rPr>
        <w:t>Создать</w:t>
      </w:r>
      <w:r>
        <w:rPr>
          <w:sz w:val="28"/>
          <w:szCs w:val="28"/>
        </w:rPr>
        <w:t xml:space="preserve"> рабочую группу  в составе депутатов:</w:t>
      </w:r>
    </w:p>
    <w:p w:rsidR="00584176" w:rsidRDefault="00584176" w:rsidP="00584176">
      <w:pPr>
        <w:spacing w:before="240"/>
        <w:ind w:left="1065"/>
        <w:jc w:val="both"/>
        <w:rPr>
          <w:sz w:val="28"/>
          <w:szCs w:val="28"/>
        </w:rPr>
      </w:pPr>
      <w:r>
        <w:rPr>
          <w:sz w:val="28"/>
          <w:szCs w:val="28"/>
        </w:rPr>
        <w:t xml:space="preserve"> Джабраилов </w:t>
      </w:r>
      <w:proofErr w:type="spellStart"/>
      <w:r>
        <w:rPr>
          <w:sz w:val="28"/>
          <w:szCs w:val="28"/>
        </w:rPr>
        <w:t>Нариман</w:t>
      </w:r>
      <w:proofErr w:type="spellEnd"/>
      <w:r>
        <w:rPr>
          <w:sz w:val="28"/>
          <w:szCs w:val="28"/>
        </w:rPr>
        <w:t xml:space="preserve"> </w:t>
      </w:r>
      <w:proofErr w:type="spellStart"/>
      <w:r>
        <w:rPr>
          <w:sz w:val="28"/>
          <w:szCs w:val="28"/>
        </w:rPr>
        <w:t>Арикович</w:t>
      </w:r>
      <w:proofErr w:type="spellEnd"/>
      <w:r>
        <w:rPr>
          <w:sz w:val="28"/>
          <w:szCs w:val="28"/>
        </w:rPr>
        <w:t xml:space="preserve">, Мусаева </w:t>
      </w:r>
      <w:proofErr w:type="spellStart"/>
      <w:r>
        <w:rPr>
          <w:sz w:val="28"/>
          <w:szCs w:val="28"/>
        </w:rPr>
        <w:t>Аминат</w:t>
      </w:r>
      <w:proofErr w:type="spellEnd"/>
      <w:r>
        <w:rPr>
          <w:sz w:val="28"/>
          <w:szCs w:val="28"/>
        </w:rPr>
        <w:t xml:space="preserve"> </w:t>
      </w:r>
      <w:proofErr w:type="spellStart"/>
      <w:r>
        <w:rPr>
          <w:sz w:val="28"/>
          <w:szCs w:val="28"/>
        </w:rPr>
        <w:t>Шихшабековна</w:t>
      </w:r>
      <w:proofErr w:type="spellEnd"/>
      <w:r>
        <w:rPr>
          <w:sz w:val="28"/>
          <w:szCs w:val="28"/>
        </w:rPr>
        <w:t>.</w:t>
      </w:r>
    </w:p>
    <w:p w:rsidR="00584176" w:rsidRPr="006B6C52" w:rsidRDefault="00584176" w:rsidP="00584176">
      <w:pPr>
        <w:numPr>
          <w:ilvl w:val="0"/>
          <w:numId w:val="4"/>
        </w:numPr>
        <w:overflowPunct w:val="0"/>
        <w:autoSpaceDE w:val="0"/>
        <w:autoSpaceDN w:val="0"/>
        <w:adjustRightInd w:val="0"/>
        <w:spacing w:before="240"/>
        <w:jc w:val="both"/>
        <w:textAlignment w:val="baseline"/>
        <w:rPr>
          <w:sz w:val="28"/>
          <w:szCs w:val="28"/>
        </w:rPr>
      </w:pPr>
      <w:r>
        <w:rPr>
          <w:sz w:val="28"/>
          <w:szCs w:val="28"/>
        </w:rPr>
        <w:t>Просить Администрацию МР «</w:t>
      </w:r>
      <w:proofErr w:type="spellStart"/>
      <w:r>
        <w:rPr>
          <w:sz w:val="28"/>
          <w:szCs w:val="28"/>
        </w:rPr>
        <w:t>Каякентский</w:t>
      </w:r>
      <w:proofErr w:type="spellEnd"/>
      <w:r>
        <w:rPr>
          <w:sz w:val="28"/>
          <w:szCs w:val="28"/>
        </w:rPr>
        <w:t xml:space="preserve"> район» об оказании практической помощи в представлении  нормативных документов, сведении, касающихся кадровых вопрос.</w:t>
      </w:r>
      <w:r w:rsidRPr="006B6C52">
        <w:rPr>
          <w:sz w:val="28"/>
          <w:szCs w:val="28"/>
        </w:rPr>
        <w:t xml:space="preserve"> </w:t>
      </w:r>
    </w:p>
    <w:p w:rsidR="00584176" w:rsidRPr="007878B8" w:rsidRDefault="00584176" w:rsidP="00584176">
      <w:pPr>
        <w:spacing w:before="240"/>
        <w:jc w:val="both"/>
        <w:rPr>
          <w:sz w:val="28"/>
          <w:szCs w:val="28"/>
        </w:rPr>
      </w:pPr>
      <w:r>
        <w:rPr>
          <w:sz w:val="28"/>
          <w:szCs w:val="28"/>
        </w:rPr>
        <w:tab/>
        <w:t xml:space="preserve"> </w:t>
      </w:r>
    </w:p>
    <w:p w:rsidR="00584176" w:rsidRDefault="00584176" w:rsidP="00584176">
      <w:pPr>
        <w:rPr>
          <w:b/>
        </w:rPr>
      </w:pPr>
    </w:p>
    <w:p w:rsidR="00584176" w:rsidRDefault="00584176" w:rsidP="00584176">
      <w:pPr>
        <w:jc w:val="both"/>
        <w:rPr>
          <w:sz w:val="28"/>
          <w:szCs w:val="28"/>
        </w:rPr>
      </w:pPr>
    </w:p>
    <w:p w:rsidR="00584176" w:rsidRDefault="00584176" w:rsidP="00584176">
      <w:pPr>
        <w:ind w:firstLine="708"/>
        <w:jc w:val="both"/>
        <w:rPr>
          <w:rFonts w:cs="Times New Roman CYR"/>
          <w:b/>
          <w:bCs/>
          <w:sz w:val="28"/>
          <w:szCs w:val="28"/>
        </w:rPr>
      </w:pPr>
      <w:r>
        <w:rPr>
          <w:b/>
          <w:bCs/>
        </w:rPr>
        <w:t xml:space="preserve">   </w:t>
      </w:r>
      <w:r>
        <w:rPr>
          <w:rFonts w:cs="Times New Roman CYR"/>
          <w:b/>
          <w:bCs/>
          <w:sz w:val="28"/>
          <w:szCs w:val="28"/>
        </w:rPr>
        <w:t>Председатель</w:t>
      </w:r>
    </w:p>
    <w:p w:rsidR="00584176" w:rsidRDefault="00584176" w:rsidP="00584176">
      <w:pPr>
        <w:ind w:firstLine="708"/>
        <w:jc w:val="both"/>
        <w:rPr>
          <w:rFonts w:cs="Times New Roman CYR"/>
          <w:b/>
          <w:bCs/>
          <w:sz w:val="28"/>
          <w:szCs w:val="28"/>
        </w:rPr>
      </w:pPr>
      <w:r>
        <w:rPr>
          <w:rFonts w:cs="Times New Roman CYR"/>
          <w:b/>
          <w:bCs/>
          <w:sz w:val="28"/>
          <w:szCs w:val="28"/>
        </w:rPr>
        <w:t xml:space="preserve"> Собрания депутатов                                                М. </w:t>
      </w:r>
      <w:proofErr w:type="spellStart"/>
      <w:r>
        <w:rPr>
          <w:rFonts w:cs="Times New Roman CYR"/>
          <w:b/>
          <w:bCs/>
          <w:sz w:val="28"/>
          <w:szCs w:val="28"/>
        </w:rPr>
        <w:t>Багамаев</w:t>
      </w:r>
      <w:proofErr w:type="spellEnd"/>
    </w:p>
    <w:p w:rsidR="00584176" w:rsidRPr="004203A0" w:rsidRDefault="00584176" w:rsidP="00584176">
      <w:pPr>
        <w:rPr>
          <w:rFonts w:cs="Times New Roman CYR"/>
          <w:b/>
          <w:bCs/>
        </w:rPr>
      </w:pPr>
      <w:r w:rsidRPr="00FE2C1A">
        <w:rPr>
          <w:b/>
        </w:rPr>
        <w:t xml:space="preserve">                   </w:t>
      </w: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584176">
      <w:pPr>
        <w:ind w:firstLine="708"/>
        <w:jc w:val="center"/>
      </w:pPr>
      <w:r>
        <w:rPr>
          <w:noProof/>
        </w:rPr>
        <w:lastRenderedPageBreak/>
        <w:drawing>
          <wp:inline distT="0" distB="0" distL="0" distR="0">
            <wp:extent cx="870585" cy="71691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870585" cy="716915"/>
                    </a:xfrm>
                    <a:prstGeom prst="rect">
                      <a:avLst/>
                    </a:prstGeom>
                    <a:noFill/>
                    <a:ln w="9525">
                      <a:noFill/>
                      <a:miter lim="800000"/>
                      <a:headEnd/>
                      <a:tailEnd/>
                    </a:ln>
                  </pic:spPr>
                </pic:pic>
              </a:graphicData>
            </a:graphic>
          </wp:inline>
        </w:drawing>
      </w:r>
    </w:p>
    <w:p w:rsidR="00584176" w:rsidRDefault="00584176" w:rsidP="00584176">
      <w:pPr>
        <w:spacing w:line="264" w:lineRule="auto"/>
        <w:jc w:val="center"/>
        <w:rPr>
          <w:b/>
          <w:bCs/>
          <w:sz w:val="28"/>
          <w:szCs w:val="28"/>
        </w:rPr>
      </w:pPr>
      <w:r>
        <w:rPr>
          <w:b/>
          <w:bCs/>
          <w:sz w:val="28"/>
          <w:szCs w:val="28"/>
        </w:rPr>
        <w:t>СОБРАНИЕ ДЕПУТАТОВ</w:t>
      </w:r>
    </w:p>
    <w:p w:rsidR="00584176" w:rsidRDefault="00584176" w:rsidP="00584176">
      <w:pPr>
        <w:spacing w:line="264" w:lineRule="auto"/>
        <w:jc w:val="center"/>
        <w:rPr>
          <w:b/>
          <w:bCs/>
          <w:sz w:val="32"/>
          <w:szCs w:val="32"/>
        </w:rPr>
      </w:pPr>
      <w:r>
        <w:rPr>
          <w:b/>
          <w:bCs/>
          <w:sz w:val="28"/>
          <w:szCs w:val="28"/>
        </w:rPr>
        <w:t xml:space="preserve"> МУНИЦИПАЛЬНОГО РАЙОНА «КАЯКЕНТСКИЙ РАЙОН</w:t>
      </w:r>
      <w:r>
        <w:rPr>
          <w:b/>
          <w:bCs/>
          <w:sz w:val="32"/>
          <w:szCs w:val="32"/>
        </w:rPr>
        <w:t>»</w:t>
      </w:r>
    </w:p>
    <w:p w:rsidR="00584176" w:rsidRDefault="00584176" w:rsidP="00584176">
      <w:pPr>
        <w:spacing w:line="264" w:lineRule="auto"/>
        <w:jc w:val="center"/>
        <w:rPr>
          <w:b/>
          <w:bCs/>
          <w:sz w:val="28"/>
          <w:szCs w:val="28"/>
        </w:rPr>
      </w:pPr>
      <w:r>
        <w:rPr>
          <w:b/>
          <w:bCs/>
          <w:sz w:val="28"/>
          <w:szCs w:val="28"/>
        </w:rPr>
        <w:t xml:space="preserve">   РЕСПУБЛИКИ ДАГЕСТАН</w:t>
      </w:r>
    </w:p>
    <w:p w:rsidR="00584176" w:rsidRDefault="00584176" w:rsidP="00584176">
      <w:pPr>
        <w:pBdr>
          <w:bottom w:val="single" w:sz="24" w:space="1" w:color="auto"/>
        </w:pBdr>
        <w:jc w:val="center"/>
        <w:rPr>
          <w:b/>
        </w:rPr>
      </w:pPr>
      <w:r>
        <w:rPr>
          <w:b/>
          <w:bCs/>
          <w:sz w:val="28"/>
          <w:szCs w:val="28"/>
        </w:rPr>
        <w:t xml:space="preserve"> </w:t>
      </w:r>
    </w:p>
    <w:p w:rsidR="00584176" w:rsidRDefault="00584176" w:rsidP="00584176">
      <w:pPr>
        <w:pBdr>
          <w:bottom w:val="single" w:sz="24" w:space="1" w:color="auto"/>
        </w:pBdr>
      </w:pPr>
      <w:r>
        <w:t xml:space="preserve">368560 с. </w:t>
      </w:r>
      <w:proofErr w:type="spellStart"/>
      <w:r>
        <w:t>Новокаякент</w:t>
      </w:r>
      <w:proofErr w:type="spellEnd"/>
      <w:r>
        <w:t>, ул. Джабраиловой 36</w:t>
      </w:r>
      <w:r>
        <w:tab/>
        <w:t xml:space="preserve">     </w:t>
      </w:r>
      <w:r>
        <w:tab/>
        <w:t xml:space="preserve">                             тел.: 2-13-48</w:t>
      </w:r>
    </w:p>
    <w:p w:rsidR="00584176" w:rsidRDefault="00584176" w:rsidP="00584176">
      <w:pPr>
        <w:jc w:val="center"/>
        <w:rPr>
          <w:sz w:val="28"/>
          <w:szCs w:val="28"/>
        </w:rPr>
      </w:pPr>
    </w:p>
    <w:p w:rsidR="00584176" w:rsidRDefault="00584176" w:rsidP="00584176">
      <w:pPr>
        <w:jc w:val="center"/>
        <w:rPr>
          <w:sz w:val="28"/>
          <w:szCs w:val="28"/>
        </w:rPr>
      </w:pPr>
    </w:p>
    <w:p w:rsidR="00584176" w:rsidRDefault="00584176" w:rsidP="00584176">
      <w:pPr>
        <w:jc w:val="center"/>
        <w:rPr>
          <w:b/>
          <w:sz w:val="28"/>
          <w:szCs w:val="28"/>
        </w:rPr>
      </w:pPr>
      <w:proofErr w:type="gramStart"/>
      <w:r>
        <w:rPr>
          <w:b/>
          <w:sz w:val="28"/>
          <w:szCs w:val="28"/>
        </w:rPr>
        <w:t>Р</w:t>
      </w:r>
      <w:proofErr w:type="gramEnd"/>
      <w:r>
        <w:rPr>
          <w:b/>
          <w:sz w:val="28"/>
          <w:szCs w:val="28"/>
        </w:rPr>
        <w:t xml:space="preserve"> Е Ш Е Н И Е</w:t>
      </w:r>
    </w:p>
    <w:p w:rsidR="00584176" w:rsidRDefault="00584176" w:rsidP="00584176">
      <w:pPr>
        <w:jc w:val="both"/>
        <w:rPr>
          <w:b/>
        </w:rPr>
      </w:pPr>
      <w:r>
        <w:rPr>
          <w:b/>
        </w:rPr>
        <w:t xml:space="preserve">    25 апреля    2017г.                                                                                                                  №17-9</w:t>
      </w:r>
    </w:p>
    <w:p w:rsidR="00584176" w:rsidRDefault="00584176" w:rsidP="00584176">
      <w:pPr>
        <w:jc w:val="both"/>
        <w:rPr>
          <w:sz w:val="28"/>
          <w:szCs w:val="28"/>
        </w:rPr>
      </w:pPr>
    </w:p>
    <w:p w:rsidR="00584176" w:rsidRDefault="00584176" w:rsidP="00584176">
      <w:pPr>
        <w:jc w:val="center"/>
        <w:rPr>
          <w:b/>
          <w:sz w:val="28"/>
          <w:szCs w:val="28"/>
        </w:rPr>
      </w:pPr>
      <w:r w:rsidRPr="00DF5171">
        <w:rPr>
          <w:b/>
          <w:sz w:val="28"/>
          <w:szCs w:val="28"/>
        </w:rPr>
        <w:t xml:space="preserve">О </w:t>
      </w:r>
      <w:r>
        <w:rPr>
          <w:b/>
          <w:sz w:val="28"/>
          <w:szCs w:val="28"/>
        </w:rPr>
        <w:t xml:space="preserve"> награждении Абдуллаевой Н.И. Почетной грамотой </w:t>
      </w:r>
    </w:p>
    <w:p w:rsidR="00584176" w:rsidRPr="006B6C52" w:rsidRDefault="00584176" w:rsidP="00584176">
      <w:pPr>
        <w:jc w:val="center"/>
        <w:rPr>
          <w:b/>
          <w:sz w:val="28"/>
          <w:szCs w:val="28"/>
        </w:rPr>
      </w:pPr>
      <w:proofErr w:type="spellStart"/>
      <w:r>
        <w:rPr>
          <w:b/>
          <w:sz w:val="28"/>
          <w:szCs w:val="28"/>
        </w:rPr>
        <w:t>Каякентского</w:t>
      </w:r>
      <w:proofErr w:type="spellEnd"/>
      <w:r>
        <w:rPr>
          <w:b/>
          <w:sz w:val="28"/>
          <w:szCs w:val="28"/>
        </w:rPr>
        <w:t xml:space="preserve"> района  </w:t>
      </w:r>
    </w:p>
    <w:p w:rsidR="00584176" w:rsidRDefault="00584176" w:rsidP="00584176">
      <w:pPr>
        <w:spacing w:before="240"/>
        <w:jc w:val="both"/>
        <w:rPr>
          <w:sz w:val="28"/>
          <w:szCs w:val="28"/>
        </w:rPr>
      </w:pPr>
      <w:r>
        <w:rPr>
          <w:sz w:val="28"/>
          <w:szCs w:val="28"/>
        </w:rPr>
        <w:tab/>
        <w:t xml:space="preserve">За  большой вклад в экономическое, социальное и культурное  развитие </w:t>
      </w:r>
      <w:proofErr w:type="spellStart"/>
      <w:r>
        <w:rPr>
          <w:sz w:val="28"/>
          <w:szCs w:val="28"/>
        </w:rPr>
        <w:t>Каякентского</w:t>
      </w:r>
      <w:proofErr w:type="spellEnd"/>
      <w:r>
        <w:rPr>
          <w:sz w:val="28"/>
          <w:szCs w:val="28"/>
        </w:rPr>
        <w:t xml:space="preserve"> района, многолетний и добросовестный труд в сфере образования</w:t>
      </w:r>
      <w:r w:rsidRPr="00DC37BF">
        <w:rPr>
          <w:sz w:val="28"/>
          <w:szCs w:val="28"/>
        </w:rPr>
        <w:t>, Собрание депутатов МР «</w:t>
      </w:r>
      <w:proofErr w:type="spellStart"/>
      <w:r w:rsidRPr="00DC37BF">
        <w:rPr>
          <w:sz w:val="28"/>
          <w:szCs w:val="28"/>
        </w:rPr>
        <w:t>Каякентский</w:t>
      </w:r>
      <w:proofErr w:type="spellEnd"/>
      <w:r w:rsidRPr="00DC37BF">
        <w:rPr>
          <w:sz w:val="28"/>
          <w:szCs w:val="28"/>
        </w:rPr>
        <w:t xml:space="preserve"> район</w:t>
      </w:r>
      <w:r w:rsidRPr="00DC37BF">
        <w:rPr>
          <w:b/>
          <w:sz w:val="28"/>
          <w:szCs w:val="28"/>
        </w:rPr>
        <w:t>» решило:</w:t>
      </w:r>
    </w:p>
    <w:p w:rsidR="00584176" w:rsidRDefault="00584176" w:rsidP="00584176">
      <w:pPr>
        <w:numPr>
          <w:ilvl w:val="0"/>
          <w:numId w:val="5"/>
        </w:numPr>
        <w:overflowPunct w:val="0"/>
        <w:autoSpaceDE w:val="0"/>
        <w:autoSpaceDN w:val="0"/>
        <w:adjustRightInd w:val="0"/>
        <w:spacing w:before="240"/>
        <w:jc w:val="both"/>
        <w:textAlignment w:val="baseline"/>
        <w:rPr>
          <w:sz w:val="28"/>
          <w:szCs w:val="28"/>
        </w:rPr>
      </w:pPr>
      <w:r>
        <w:rPr>
          <w:sz w:val="28"/>
          <w:szCs w:val="28"/>
        </w:rPr>
        <w:t xml:space="preserve">Наградить Почетной грамотой </w:t>
      </w:r>
      <w:proofErr w:type="spellStart"/>
      <w:r>
        <w:rPr>
          <w:sz w:val="28"/>
          <w:szCs w:val="28"/>
        </w:rPr>
        <w:t>Каякенского</w:t>
      </w:r>
      <w:proofErr w:type="spellEnd"/>
      <w:r>
        <w:rPr>
          <w:sz w:val="28"/>
          <w:szCs w:val="28"/>
        </w:rPr>
        <w:t xml:space="preserve"> района Абдуллаеву </w:t>
      </w:r>
      <w:proofErr w:type="spellStart"/>
      <w:r>
        <w:rPr>
          <w:sz w:val="28"/>
          <w:szCs w:val="28"/>
        </w:rPr>
        <w:t>Нурбият</w:t>
      </w:r>
      <w:proofErr w:type="spellEnd"/>
      <w:r>
        <w:rPr>
          <w:sz w:val="28"/>
          <w:szCs w:val="28"/>
        </w:rPr>
        <w:t xml:space="preserve"> </w:t>
      </w:r>
      <w:proofErr w:type="spellStart"/>
      <w:r>
        <w:rPr>
          <w:sz w:val="28"/>
          <w:szCs w:val="28"/>
        </w:rPr>
        <w:t>Ильмутдиновну</w:t>
      </w:r>
      <w:proofErr w:type="spellEnd"/>
      <w:r>
        <w:rPr>
          <w:sz w:val="28"/>
          <w:szCs w:val="28"/>
        </w:rPr>
        <w:t>,  директора МКОУ «</w:t>
      </w:r>
      <w:proofErr w:type="spellStart"/>
      <w:r>
        <w:rPr>
          <w:sz w:val="28"/>
          <w:szCs w:val="28"/>
        </w:rPr>
        <w:t>Новокаякентская</w:t>
      </w:r>
      <w:proofErr w:type="spellEnd"/>
      <w:r>
        <w:rPr>
          <w:sz w:val="28"/>
          <w:szCs w:val="28"/>
        </w:rPr>
        <w:t xml:space="preserve"> СОШ».</w:t>
      </w:r>
    </w:p>
    <w:p w:rsidR="00584176" w:rsidRPr="006B6C52" w:rsidRDefault="00584176" w:rsidP="00584176">
      <w:pPr>
        <w:numPr>
          <w:ilvl w:val="0"/>
          <w:numId w:val="5"/>
        </w:numPr>
        <w:overflowPunct w:val="0"/>
        <w:autoSpaceDE w:val="0"/>
        <w:autoSpaceDN w:val="0"/>
        <w:adjustRightInd w:val="0"/>
        <w:spacing w:before="240"/>
        <w:jc w:val="both"/>
        <w:textAlignment w:val="baseline"/>
        <w:rPr>
          <w:sz w:val="28"/>
          <w:szCs w:val="28"/>
        </w:rPr>
      </w:pPr>
      <w:r>
        <w:rPr>
          <w:sz w:val="28"/>
          <w:szCs w:val="28"/>
        </w:rPr>
        <w:t>Настоящее решение опубликовать  в районной газете «Луч справедливости» и разместить  на официальном сайте МР «</w:t>
      </w:r>
      <w:proofErr w:type="spellStart"/>
      <w:r>
        <w:rPr>
          <w:sz w:val="28"/>
          <w:szCs w:val="28"/>
        </w:rPr>
        <w:t>Каякентский</w:t>
      </w:r>
      <w:proofErr w:type="spellEnd"/>
      <w:r>
        <w:rPr>
          <w:sz w:val="28"/>
          <w:szCs w:val="28"/>
        </w:rPr>
        <w:t xml:space="preserve"> район».</w:t>
      </w:r>
      <w:r w:rsidRPr="006B6C52">
        <w:rPr>
          <w:sz w:val="28"/>
          <w:szCs w:val="28"/>
        </w:rPr>
        <w:t xml:space="preserve"> </w:t>
      </w:r>
    </w:p>
    <w:p w:rsidR="00584176" w:rsidRPr="007878B8" w:rsidRDefault="00584176" w:rsidP="00584176">
      <w:pPr>
        <w:spacing w:before="240"/>
        <w:jc w:val="both"/>
        <w:rPr>
          <w:sz w:val="28"/>
          <w:szCs w:val="28"/>
        </w:rPr>
      </w:pPr>
      <w:r>
        <w:rPr>
          <w:sz w:val="28"/>
          <w:szCs w:val="28"/>
        </w:rPr>
        <w:tab/>
        <w:t xml:space="preserve"> </w:t>
      </w:r>
    </w:p>
    <w:p w:rsidR="00584176" w:rsidRDefault="00584176" w:rsidP="00584176">
      <w:pPr>
        <w:rPr>
          <w:b/>
        </w:rPr>
      </w:pPr>
    </w:p>
    <w:p w:rsidR="00584176" w:rsidRDefault="00584176" w:rsidP="00584176">
      <w:pPr>
        <w:jc w:val="both"/>
        <w:rPr>
          <w:sz w:val="28"/>
          <w:szCs w:val="28"/>
        </w:rPr>
      </w:pPr>
    </w:p>
    <w:p w:rsidR="00584176" w:rsidRPr="00B610A4" w:rsidRDefault="00584176" w:rsidP="00584176">
      <w:pPr>
        <w:pStyle w:val="ac"/>
        <w:ind w:firstLine="708"/>
        <w:rPr>
          <w:rFonts w:ascii="Times New Roman" w:hAnsi="Times New Roman"/>
          <w:b/>
          <w:sz w:val="28"/>
          <w:szCs w:val="28"/>
        </w:rPr>
      </w:pPr>
      <w:r>
        <w:rPr>
          <w:b/>
          <w:bCs/>
        </w:rPr>
        <w:t xml:space="preserve">   </w:t>
      </w:r>
      <w:r w:rsidRPr="00B610A4">
        <w:rPr>
          <w:rFonts w:ascii="Times New Roman" w:hAnsi="Times New Roman"/>
          <w:b/>
          <w:sz w:val="28"/>
          <w:szCs w:val="28"/>
        </w:rPr>
        <w:t>Глав</w:t>
      </w:r>
      <w:r>
        <w:rPr>
          <w:rFonts w:ascii="Times New Roman" w:hAnsi="Times New Roman"/>
          <w:b/>
          <w:sz w:val="28"/>
          <w:szCs w:val="28"/>
        </w:rPr>
        <w:t>а</w:t>
      </w:r>
      <w:r w:rsidRPr="00B610A4">
        <w:rPr>
          <w:rFonts w:ascii="Times New Roman" w:hAnsi="Times New Roman"/>
          <w:b/>
          <w:sz w:val="28"/>
          <w:szCs w:val="28"/>
        </w:rPr>
        <w:t xml:space="preserve"> </w:t>
      </w:r>
    </w:p>
    <w:p w:rsidR="00584176" w:rsidRDefault="00584176" w:rsidP="00584176">
      <w:pPr>
        <w:pStyle w:val="ac"/>
        <w:rPr>
          <w:rFonts w:ascii="Times New Roman" w:hAnsi="Times New Roman"/>
          <w:b/>
          <w:sz w:val="28"/>
          <w:szCs w:val="28"/>
        </w:rPr>
      </w:pPr>
      <w:r w:rsidRPr="00B610A4">
        <w:rPr>
          <w:rFonts w:ascii="Times New Roman" w:hAnsi="Times New Roman"/>
          <w:b/>
          <w:sz w:val="28"/>
          <w:szCs w:val="28"/>
        </w:rPr>
        <w:t xml:space="preserve">муниципального района </w:t>
      </w:r>
      <w:r>
        <w:rPr>
          <w:rFonts w:ascii="Times New Roman" w:hAnsi="Times New Roman"/>
          <w:b/>
          <w:sz w:val="28"/>
          <w:szCs w:val="28"/>
        </w:rPr>
        <w:t xml:space="preserve">                                                                   М.  Гаджиев </w:t>
      </w:r>
    </w:p>
    <w:p w:rsidR="00584176" w:rsidRDefault="00584176" w:rsidP="00584176">
      <w:pPr>
        <w:pStyle w:val="ac"/>
        <w:rPr>
          <w:rFonts w:ascii="Times New Roman" w:hAnsi="Times New Roman"/>
          <w:b/>
          <w:sz w:val="28"/>
          <w:szCs w:val="28"/>
        </w:rPr>
      </w:pPr>
    </w:p>
    <w:p w:rsidR="00584176" w:rsidRDefault="00584176" w:rsidP="00584176">
      <w:pPr>
        <w:tabs>
          <w:tab w:val="num" w:pos="142"/>
          <w:tab w:val="num" w:pos="426"/>
        </w:tabs>
        <w:ind w:left="142" w:hanging="284"/>
        <w:rPr>
          <w:b/>
          <w:sz w:val="28"/>
          <w:szCs w:val="28"/>
        </w:rPr>
      </w:pPr>
      <w:r w:rsidRPr="00FE2C1A">
        <w:rPr>
          <w:b/>
        </w:rPr>
        <w:t xml:space="preserve">           </w:t>
      </w:r>
      <w:r>
        <w:rPr>
          <w:b/>
          <w:sz w:val="28"/>
          <w:szCs w:val="28"/>
        </w:rPr>
        <w:t>28.04.2017г.</w:t>
      </w:r>
    </w:p>
    <w:p w:rsidR="00584176" w:rsidRDefault="00584176" w:rsidP="00584176">
      <w:pPr>
        <w:tabs>
          <w:tab w:val="num" w:pos="142"/>
          <w:tab w:val="num" w:pos="426"/>
        </w:tabs>
        <w:ind w:left="142" w:hanging="284"/>
        <w:rPr>
          <w:b/>
          <w:sz w:val="28"/>
          <w:szCs w:val="28"/>
        </w:rPr>
      </w:pPr>
      <w:r>
        <w:rPr>
          <w:b/>
          <w:sz w:val="28"/>
          <w:szCs w:val="28"/>
        </w:rPr>
        <w:t xml:space="preserve">             №156</w:t>
      </w:r>
    </w:p>
    <w:p w:rsidR="00584176" w:rsidRPr="004203A0" w:rsidRDefault="00584176" w:rsidP="00584176">
      <w:pPr>
        <w:ind w:firstLine="708"/>
        <w:jc w:val="both"/>
        <w:rPr>
          <w:rFonts w:cs="Times New Roman CYR"/>
          <w:b/>
          <w:bCs/>
        </w:rPr>
      </w:pPr>
      <w:r w:rsidRPr="00FE2C1A">
        <w:rPr>
          <w:b/>
        </w:rPr>
        <w:t xml:space="preserve">        </w:t>
      </w: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Default="00584176" w:rsidP="00584176">
      <w:pPr>
        <w:ind w:firstLine="708"/>
        <w:jc w:val="center"/>
      </w:pPr>
      <w:r>
        <w:rPr>
          <w:noProof/>
        </w:rPr>
        <w:lastRenderedPageBreak/>
        <w:drawing>
          <wp:inline distT="0" distB="0" distL="0" distR="0">
            <wp:extent cx="870585" cy="716915"/>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870585" cy="716915"/>
                    </a:xfrm>
                    <a:prstGeom prst="rect">
                      <a:avLst/>
                    </a:prstGeom>
                    <a:noFill/>
                    <a:ln w="9525">
                      <a:noFill/>
                      <a:miter lim="800000"/>
                      <a:headEnd/>
                      <a:tailEnd/>
                    </a:ln>
                  </pic:spPr>
                </pic:pic>
              </a:graphicData>
            </a:graphic>
          </wp:inline>
        </w:drawing>
      </w:r>
    </w:p>
    <w:p w:rsidR="00584176" w:rsidRDefault="00584176" w:rsidP="00584176">
      <w:pPr>
        <w:spacing w:line="264" w:lineRule="auto"/>
        <w:jc w:val="center"/>
        <w:rPr>
          <w:b/>
          <w:bCs/>
          <w:sz w:val="28"/>
          <w:szCs w:val="28"/>
        </w:rPr>
      </w:pPr>
      <w:r>
        <w:rPr>
          <w:b/>
          <w:bCs/>
          <w:sz w:val="28"/>
          <w:szCs w:val="28"/>
        </w:rPr>
        <w:t>СОБРАНИЕ ДЕПУТАТОВ</w:t>
      </w:r>
    </w:p>
    <w:p w:rsidR="00584176" w:rsidRDefault="00584176" w:rsidP="00584176">
      <w:pPr>
        <w:spacing w:line="264" w:lineRule="auto"/>
        <w:jc w:val="center"/>
        <w:rPr>
          <w:b/>
          <w:bCs/>
          <w:sz w:val="32"/>
          <w:szCs w:val="32"/>
        </w:rPr>
      </w:pPr>
      <w:r>
        <w:rPr>
          <w:b/>
          <w:bCs/>
          <w:sz w:val="28"/>
          <w:szCs w:val="28"/>
        </w:rPr>
        <w:t xml:space="preserve"> МУНИЦИПАЛЬНОГО РАЙОНА «КАЯКЕНТСКИЙ РАЙОН</w:t>
      </w:r>
      <w:r>
        <w:rPr>
          <w:b/>
          <w:bCs/>
          <w:sz w:val="32"/>
          <w:szCs w:val="32"/>
        </w:rPr>
        <w:t>»</w:t>
      </w:r>
    </w:p>
    <w:p w:rsidR="00584176" w:rsidRDefault="00584176" w:rsidP="00584176">
      <w:pPr>
        <w:spacing w:line="264" w:lineRule="auto"/>
        <w:jc w:val="center"/>
        <w:rPr>
          <w:b/>
          <w:bCs/>
          <w:sz w:val="28"/>
          <w:szCs w:val="28"/>
        </w:rPr>
      </w:pPr>
      <w:r>
        <w:rPr>
          <w:b/>
          <w:bCs/>
          <w:sz w:val="28"/>
          <w:szCs w:val="28"/>
        </w:rPr>
        <w:t xml:space="preserve">   РЕСПУБЛИКИ ДАГЕСТАН</w:t>
      </w:r>
    </w:p>
    <w:p w:rsidR="00584176" w:rsidRDefault="00584176" w:rsidP="00584176">
      <w:pPr>
        <w:pBdr>
          <w:bottom w:val="single" w:sz="24" w:space="1" w:color="auto"/>
        </w:pBdr>
        <w:jc w:val="center"/>
        <w:rPr>
          <w:b/>
        </w:rPr>
      </w:pPr>
      <w:r>
        <w:rPr>
          <w:b/>
          <w:bCs/>
          <w:sz w:val="28"/>
          <w:szCs w:val="28"/>
        </w:rPr>
        <w:t xml:space="preserve"> </w:t>
      </w:r>
    </w:p>
    <w:p w:rsidR="00584176" w:rsidRDefault="00584176" w:rsidP="00584176">
      <w:pPr>
        <w:pBdr>
          <w:bottom w:val="single" w:sz="24" w:space="1" w:color="auto"/>
        </w:pBdr>
      </w:pPr>
      <w:r>
        <w:t xml:space="preserve">368560 с. </w:t>
      </w:r>
      <w:proofErr w:type="spellStart"/>
      <w:r>
        <w:t>Новокаякент</w:t>
      </w:r>
      <w:proofErr w:type="spellEnd"/>
      <w:r>
        <w:t>, ул. Джабраиловой 36</w:t>
      </w:r>
      <w:r>
        <w:tab/>
        <w:t xml:space="preserve">   </w:t>
      </w:r>
      <w:r w:rsidR="000C1D9D">
        <w:t xml:space="preserve">  </w:t>
      </w:r>
      <w:r w:rsidR="000C1D9D">
        <w:tab/>
        <w:t xml:space="preserve">                           </w:t>
      </w:r>
      <w:r>
        <w:t xml:space="preserve">          тел.: 2-13-48</w:t>
      </w:r>
    </w:p>
    <w:p w:rsidR="00584176" w:rsidRDefault="00584176" w:rsidP="00584176">
      <w:pPr>
        <w:jc w:val="center"/>
        <w:rPr>
          <w:sz w:val="28"/>
          <w:szCs w:val="28"/>
        </w:rPr>
      </w:pPr>
    </w:p>
    <w:p w:rsidR="00584176" w:rsidRDefault="00584176" w:rsidP="00584176">
      <w:pPr>
        <w:jc w:val="center"/>
        <w:rPr>
          <w:sz w:val="28"/>
          <w:szCs w:val="28"/>
        </w:rPr>
      </w:pPr>
    </w:p>
    <w:p w:rsidR="00584176" w:rsidRDefault="00584176" w:rsidP="00584176">
      <w:pPr>
        <w:jc w:val="center"/>
        <w:rPr>
          <w:b/>
          <w:sz w:val="28"/>
          <w:szCs w:val="28"/>
        </w:rPr>
      </w:pPr>
      <w:proofErr w:type="gramStart"/>
      <w:r>
        <w:rPr>
          <w:b/>
          <w:sz w:val="28"/>
          <w:szCs w:val="28"/>
        </w:rPr>
        <w:t>Р</w:t>
      </w:r>
      <w:proofErr w:type="gramEnd"/>
      <w:r>
        <w:rPr>
          <w:b/>
          <w:sz w:val="28"/>
          <w:szCs w:val="28"/>
        </w:rPr>
        <w:t xml:space="preserve"> Е Ш Е Н И Е</w:t>
      </w:r>
    </w:p>
    <w:p w:rsidR="00584176" w:rsidRDefault="00584176" w:rsidP="00584176">
      <w:pPr>
        <w:jc w:val="both"/>
        <w:rPr>
          <w:b/>
        </w:rPr>
      </w:pPr>
      <w:r>
        <w:rPr>
          <w:b/>
        </w:rPr>
        <w:t xml:space="preserve">    25 апреля    2017г.                                                                                                    №17-10</w:t>
      </w:r>
    </w:p>
    <w:p w:rsidR="00584176" w:rsidRDefault="00584176" w:rsidP="00584176">
      <w:pPr>
        <w:jc w:val="both"/>
        <w:rPr>
          <w:sz w:val="28"/>
          <w:szCs w:val="28"/>
        </w:rPr>
      </w:pPr>
    </w:p>
    <w:p w:rsidR="00584176" w:rsidRDefault="00584176" w:rsidP="00584176">
      <w:pPr>
        <w:jc w:val="center"/>
        <w:rPr>
          <w:b/>
          <w:sz w:val="28"/>
          <w:szCs w:val="28"/>
        </w:rPr>
      </w:pPr>
      <w:r w:rsidRPr="00DF5171">
        <w:rPr>
          <w:b/>
          <w:sz w:val="28"/>
          <w:szCs w:val="28"/>
        </w:rPr>
        <w:t>О</w:t>
      </w:r>
      <w:r>
        <w:rPr>
          <w:b/>
          <w:sz w:val="28"/>
          <w:szCs w:val="28"/>
        </w:rPr>
        <w:t>б обращении  депутатов Собрания депутатов МР «</w:t>
      </w:r>
      <w:proofErr w:type="spellStart"/>
      <w:r>
        <w:rPr>
          <w:b/>
          <w:sz w:val="28"/>
          <w:szCs w:val="28"/>
        </w:rPr>
        <w:t>Каякентский</w:t>
      </w:r>
      <w:proofErr w:type="spellEnd"/>
      <w:r>
        <w:rPr>
          <w:b/>
          <w:sz w:val="28"/>
          <w:szCs w:val="28"/>
        </w:rPr>
        <w:t xml:space="preserve"> район» к руководству Республики Дагестан, депутатам ГД России от Дагестана и Народному Собранию Республики Дагестан от </w:t>
      </w:r>
      <w:proofErr w:type="spellStart"/>
      <w:r>
        <w:rPr>
          <w:b/>
          <w:sz w:val="28"/>
          <w:szCs w:val="28"/>
        </w:rPr>
        <w:t>Каякентского</w:t>
      </w:r>
      <w:proofErr w:type="spellEnd"/>
      <w:r>
        <w:rPr>
          <w:b/>
          <w:sz w:val="28"/>
          <w:szCs w:val="28"/>
        </w:rPr>
        <w:t xml:space="preserve"> района</w:t>
      </w:r>
    </w:p>
    <w:p w:rsidR="00584176" w:rsidRDefault="00584176" w:rsidP="00584176">
      <w:pPr>
        <w:jc w:val="center"/>
        <w:rPr>
          <w:b/>
          <w:sz w:val="28"/>
          <w:szCs w:val="28"/>
        </w:rPr>
      </w:pPr>
    </w:p>
    <w:p w:rsidR="00584176" w:rsidRDefault="00584176" w:rsidP="00584176">
      <w:pPr>
        <w:jc w:val="both"/>
        <w:rPr>
          <w:sz w:val="28"/>
          <w:szCs w:val="28"/>
        </w:rPr>
      </w:pPr>
      <w:r>
        <w:rPr>
          <w:b/>
          <w:sz w:val="28"/>
          <w:szCs w:val="28"/>
        </w:rPr>
        <w:tab/>
      </w:r>
      <w:r w:rsidRPr="001C20BC">
        <w:rPr>
          <w:sz w:val="28"/>
          <w:szCs w:val="28"/>
        </w:rPr>
        <w:t>Учитывая тяжелое</w:t>
      </w:r>
      <w:r>
        <w:rPr>
          <w:sz w:val="28"/>
          <w:szCs w:val="28"/>
        </w:rPr>
        <w:t xml:space="preserve"> экономическое положение </w:t>
      </w:r>
      <w:proofErr w:type="spellStart"/>
      <w:r>
        <w:rPr>
          <w:sz w:val="28"/>
          <w:szCs w:val="28"/>
        </w:rPr>
        <w:t>Каякентского</w:t>
      </w:r>
      <w:proofErr w:type="spellEnd"/>
      <w:r>
        <w:rPr>
          <w:sz w:val="28"/>
          <w:szCs w:val="28"/>
        </w:rPr>
        <w:t xml:space="preserve">  района, отсутствие финансирования, переходящих </w:t>
      </w:r>
      <w:r w:rsidRPr="001C20BC">
        <w:rPr>
          <w:sz w:val="28"/>
          <w:szCs w:val="28"/>
        </w:rPr>
        <w:t xml:space="preserve"> </w:t>
      </w:r>
      <w:r>
        <w:rPr>
          <w:sz w:val="28"/>
          <w:szCs w:val="28"/>
        </w:rPr>
        <w:t xml:space="preserve">социальных объектов в районе на  протяжении нескольких лет, образование так называемых долгостроев, большую  </w:t>
      </w:r>
      <w:proofErr w:type="spellStart"/>
      <w:r>
        <w:rPr>
          <w:sz w:val="28"/>
          <w:szCs w:val="28"/>
        </w:rPr>
        <w:t>кредитоскую</w:t>
      </w:r>
      <w:proofErr w:type="spellEnd"/>
      <w:r>
        <w:rPr>
          <w:sz w:val="28"/>
          <w:szCs w:val="28"/>
        </w:rPr>
        <w:t xml:space="preserve"> задолженность администрации МР «</w:t>
      </w:r>
      <w:proofErr w:type="spellStart"/>
      <w:r>
        <w:rPr>
          <w:sz w:val="28"/>
          <w:szCs w:val="28"/>
        </w:rPr>
        <w:t>Каякентский</w:t>
      </w:r>
      <w:proofErr w:type="spellEnd"/>
      <w:r>
        <w:rPr>
          <w:sz w:val="28"/>
          <w:szCs w:val="28"/>
        </w:rPr>
        <w:t xml:space="preserve"> район» за  выполненные работы и оказанные услуги с 2010 года, Собрание депутатов МР «</w:t>
      </w:r>
      <w:proofErr w:type="spellStart"/>
      <w:r>
        <w:rPr>
          <w:sz w:val="28"/>
          <w:szCs w:val="28"/>
        </w:rPr>
        <w:t>Каякентский</w:t>
      </w:r>
      <w:proofErr w:type="spellEnd"/>
      <w:r>
        <w:rPr>
          <w:sz w:val="28"/>
          <w:szCs w:val="28"/>
        </w:rPr>
        <w:t xml:space="preserve"> район» решило:</w:t>
      </w:r>
    </w:p>
    <w:p w:rsidR="00584176" w:rsidRPr="001C20BC" w:rsidRDefault="00584176" w:rsidP="00584176">
      <w:pPr>
        <w:numPr>
          <w:ilvl w:val="0"/>
          <w:numId w:val="6"/>
        </w:numPr>
        <w:overflowPunct w:val="0"/>
        <w:autoSpaceDE w:val="0"/>
        <w:autoSpaceDN w:val="0"/>
        <w:adjustRightInd w:val="0"/>
        <w:jc w:val="both"/>
        <w:textAlignment w:val="baseline"/>
        <w:rPr>
          <w:sz w:val="28"/>
          <w:szCs w:val="28"/>
        </w:rPr>
      </w:pPr>
      <w:r>
        <w:rPr>
          <w:sz w:val="28"/>
          <w:szCs w:val="28"/>
        </w:rPr>
        <w:t xml:space="preserve">Обратиться к руководству  Республики Дагестан, депутатам Государственной Думы России от Республики Дагестан, депутатам Народного Собрания Республики Дагестан с предложением </w:t>
      </w:r>
    </w:p>
    <w:p w:rsidR="00584176" w:rsidRPr="001C20BC" w:rsidRDefault="00584176" w:rsidP="00584176">
      <w:pPr>
        <w:rPr>
          <w:sz w:val="28"/>
          <w:szCs w:val="28"/>
        </w:rPr>
      </w:pPr>
    </w:p>
    <w:p w:rsidR="00584176" w:rsidRDefault="00584176" w:rsidP="00584176">
      <w:pPr>
        <w:jc w:val="both"/>
        <w:rPr>
          <w:sz w:val="28"/>
          <w:szCs w:val="28"/>
        </w:rPr>
      </w:pPr>
    </w:p>
    <w:p w:rsidR="00584176" w:rsidRDefault="00584176" w:rsidP="00584176">
      <w:pPr>
        <w:ind w:firstLine="708"/>
        <w:jc w:val="both"/>
        <w:rPr>
          <w:rFonts w:cs="Times New Roman CYR"/>
          <w:b/>
          <w:bCs/>
          <w:sz w:val="28"/>
          <w:szCs w:val="28"/>
        </w:rPr>
      </w:pPr>
      <w:r>
        <w:rPr>
          <w:b/>
          <w:bCs/>
        </w:rPr>
        <w:t xml:space="preserve">   </w:t>
      </w:r>
      <w:r>
        <w:rPr>
          <w:rFonts w:cs="Times New Roman CYR"/>
          <w:b/>
          <w:bCs/>
          <w:sz w:val="28"/>
          <w:szCs w:val="28"/>
        </w:rPr>
        <w:t>Председатель</w:t>
      </w:r>
    </w:p>
    <w:p w:rsidR="00584176" w:rsidRDefault="00584176" w:rsidP="00584176">
      <w:pPr>
        <w:ind w:firstLine="708"/>
        <w:jc w:val="both"/>
        <w:rPr>
          <w:rFonts w:cs="Times New Roman CYR"/>
          <w:b/>
          <w:bCs/>
          <w:sz w:val="28"/>
          <w:szCs w:val="28"/>
        </w:rPr>
      </w:pPr>
      <w:r>
        <w:rPr>
          <w:rFonts w:cs="Times New Roman CYR"/>
          <w:b/>
          <w:bCs/>
          <w:sz w:val="28"/>
          <w:szCs w:val="28"/>
        </w:rPr>
        <w:t xml:space="preserve"> Собрания депутатов                                                М. </w:t>
      </w:r>
      <w:proofErr w:type="spellStart"/>
      <w:r>
        <w:rPr>
          <w:rFonts w:cs="Times New Roman CYR"/>
          <w:b/>
          <w:bCs/>
          <w:sz w:val="28"/>
          <w:szCs w:val="28"/>
        </w:rPr>
        <w:t>Багамаев</w:t>
      </w:r>
      <w:proofErr w:type="spellEnd"/>
    </w:p>
    <w:p w:rsidR="00584176" w:rsidRPr="004203A0" w:rsidRDefault="00584176" w:rsidP="00584176">
      <w:pPr>
        <w:rPr>
          <w:rFonts w:cs="Times New Roman CYR"/>
          <w:b/>
          <w:bCs/>
        </w:rPr>
      </w:pPr>
      <w:r w:rsidRPr="00FE2C1A">
        <w:rPr>
          <w:b/>
        </w:rPr>
        <w:t xml:space="preserve">                   </w:t>
      </w:r>
    </w:p>
    <w:p w:rsidR="00584176" w:rsidRDefault="00584176" w:rsidP="002D5BB1">
      <w:pPr>
        <w:jc w:val="both"/>
        <w:rPr>
          <w:lang w:val="en-US"/>
        </w:rPr>
      </w:pPr>
    </w:p>
    <w:p w:rsidR="00584176" w:rsidRDefault="00584176" w:rsidP="002D5BB1">
      <w:pPr>
        <w:jc w:val="both"/>
        <w:rPr>
          <w:lang w:val="en-US"/>
        </w:rPr>
      </w:pPr>
    </w:p>
    <w:p w:rsidR="00584176" w:rsidRDefault="00584176" w:rsidP="002D5BB1">
      <w:pPr>
        <w:jc w:val="both"/>
        <w:rPr>
          <w:lang w:val="en-US"/>
        </w:rPr>
      </w:pPr>
    </w:p>
    <w:p w:rsidR="00584176" w:rsidRPr="00584176" w:rsidRDefault="00584176" w:rsidP="002D5BB1">
      <w:pPr>
        <w:jc w:val="both"/>
        <w:rPr>
          <w:lang w:val="en-US"/>
        </w:rPr>
      </w:pPr>
    </w:p>
    <w:sectPr w:rsidR="00584176" w:rsidRPr="00584176" w:rsidSect="00644BAD">
      <w:pgSz w:w="11906" w:h="16838"/>
      <w:pgMar w:top="238" w:right="680" w:bottom="24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31D" w:rsidRDefault="00C2231D">
      <w:r>
        <w:separator/>
      </w:r>
    </w:p>
  </w:endnote>
  <w:endnote w:type="continuationSeparator" w:id="0">
    <w:p w:rsidR="00C2231D" w:rsidRDefault="00C22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31D" w:rsidRDefault="00C2231D">
      <w:r>
        <w:separator/>
      </w:r>
    </w:p>
  </w:footnote>
  <w:footnote w:type="continuationSeparator" w:id="0">
    <w:p w:rsidR="00C2231D" w:rsidRDefault="00C22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743"/>
    <w:multiLevelType w:val="hybridMultilevel"/>
    <w:tmpl w:val="F766C79E"/>
    <w:lvl w:ilvl="0" w:tplc="A84031C0">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nsid w:val="0F6004CB"/>
    <w:multiLevelType w:val="hybridMultilevel"/>
    <w:tmpl w:val="E438CD60"/>
    <w:lvl w:ilvl="0" w:tplc="F064D75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92B3A09"/>
    <w:multiLevelType w:val="hybridMultilevel"/>
    <w:tmpl w:val="602E43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0AD0D05"/>
    <w:multiLevelType w:val="hybridMultilevel"/>
    <w:tmpl w:val="E438CD60"/>
    <w:lvl w:ilvl="0" w:tplc="F064D75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3D3523E"/>
    <w:multiLevelType w:val="hybridMultilevel"/>
    <w:tmpl w:val="CDDAA31E"/>
    <w:lvl w:ilvl="0" w:tplc="931896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ED4448"/>
    <w:multiLevelType w:val="hybridMultilevel"/>
    <w:tmpl w:val="A2B43F12"/>
    <w:lvl w:ilvl="0" w:tplc="61F09D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5A4D24"/>
    <w:rsid w:val="0000389B"/>
    <w:rsid w:val="00004660"/>
    <w:rsid w:val="00013C2E"/>
    <w:rsid w:val="00014A5D"/>
    <w:rsid w:val="0001702C"/>
    <w:rsid w:val="00020039"/>
    <w:rsid w:val="000231E1"/>
    <w:rsid w:val="00023BAA"/>
    <w:rsid w:val="00024EB0"/>
    <w:rsid w:val="00026F9E"/>
    <w:rsid w:val="000273EC"/>
    <w:rsid w:val="00037583"/>
    <w:rsid w:val="00037C21"/>
    <w:rsid w:val="00043AD4"/>
    <w:rsid w:val="00052267"/>
    <w:rsid w:val="00060D8F"/>
    <w:rsid w:val="00060ED2"/>
    <w:rsid w:val="00066EEE"/>
    <w:rsid w:val="00074490"/>
    <w:rsid w:val="000867E4"/>
    <w:rsid w:val="0009237B"/>
    <w:rsid w:val="000931EB"/>
    <w:rsid w:val="000972D9"/>
    <w:rsid w:val="000A02D2"/>
    <w:rsid w:val="000A24BF"/>
    <w:rsid w:val="000A539D"/>
    <w:rsid w:val="000A5D37"/>
    <w:rsid w:val="000A739F"/>
    <w:rsid w:val="000C1AA3"/>
    <w:rsid w:val="000C1D9D"/>
    <w:rsid w:val="000C2999"/>
    <w:rsid w:val="000C52B9"/>
    <w:rsid w:val="000C5FD3"/>
    <w:rsid w:val="000D435C"/>
    <w:rsid w:val="000E72FE"/>
    <w:rsid w:val="000F00E6"/>
    <w:rsid w:val="000F4B9F"/>
    <w:rsid w:val="000F741E"/>
    <w:rsid w:val="00101DF1"/>
    <w:rsid w:val="00120656"/>
    <w:rsid w:val="00124D15"/>
    <w:rsid w:val="00124D49"/>
    <w:rsid w:val="00130E3B"/>
    <w:rsid w:val="00132350"/>
    <w:rsid w:val="00133F20"/>
    <w:rsid w:val="001341D4"/>
    <w:rsid w:val="00143076"/>
    <w:rsid w:val="0014373B"/>
    <w:rsid w:val="001474FE"/>
    <w:rsid w:val="001475DD"/>
    <w:rsid w:val="00161B26"/>
    <w:rsid w:val="001724B6"/>
    <w:rsid w:val="00175176"/>
    <w:rsid w:val="00176B9A"/>
    <w:rsid w:val="001828D7"/>
    <w:rsid w:val="00182EBF"/>
    <w:rsid w:val="00183FA4"/>
    <w:rsid w:val="001903FC"/>
    <w:rsid w:val="00192B65"/>
    <w:rsid w:val="001A551A"/>
    <w:rsid w:val="001B1BE3"/>
    <w:rsid w:val="001B3747"/>
    <w:rsid w:val="001B3A34"/>
    <w:rsid w:val="001B5809"/>
    <w:rsid w:val="001C3A34"/>
    <w:rsid w:val="001C3D92"/>
    <w:rsid w:val="001C4ACD"/>
    <w:rsid w:val="001C5CAA"/>
    <w:rsid w:val="001C7227"/>
    <w:rsid w:val="001D27F6"/>
    <w:rsid w:val="001D562E"/>
    <w:rsid w:val="001D5B4E"/>
    <w:rsid w:val="001E355D"/>
    <w:rsid w:val="001E5F14"/>
    <w:rsid w:val="001F2DC4"/>
    <w:rsid w:val="0020128E"/>
    <w:rsid w:val="0020355D"/>
    <w:rsid w:val="00203BAD"/>
    <w:rsid w:val="00203DFC"/>
    <w:rsid w:val="00206901"/>
    <w:rsid w:val="00220C24"/>
    <w:rsid w:val="00223179"/>
    <w:rsid w:val="00232810"/>
    <w:rsid w:val="00234C03"/>
    <w:rsid w:val="002363B0"/>
    <w:rsid w:val="00237DED"/>
    <w:rsid w:val="00237EE4"/>
    <w:rsid w:val="00240342"/>
    <w:rsid w:val="0024059D"/>
    <w:rsid w:val="00244E61"/>
    <w:rsid w:val="00245CB5"/>
    <w:rsid w:val="002465E5"/>
    <w:rsid w:val="00246B5E"/>
    <w:rsid w:val="0025476C"/>
    <w:rsid w:val="00262745"/>
    <w:rsid w:val="00266493"/>
    <w:rsid w:val="002708EF"/>
    <w:rsid w:val="00281151"/>
    <w:rsid w:val="0028546C"/>
    <w:rsid w:val="0029089C"/>
    <w:rsid w:val="00294D47"/>
    <w:rsid w:val="00297040"/>
    <w:rsid w:val="002A181A"/>
    <w:rsid w:val="002A2A34"/>
    <w:rsid w:val="002A3ED9"/>
    <w:rsid w:val="002A54B2"/>
    <w:rsid w:val="002B34D3"/>
    <w:rsid w:val="002B55C1"/>
    <w:rsid w:val="002C59D1"/>
    <w:rsid w:val="002C608B"/>
    <w:rsid w:val="002C7E82"/>
    <w:rsid w:val="002D4522"/>
    <w:rsid w:val="002D5668"/>
    <w:rsid w:val="002D5BB1"/>
    <w:rsid w:val="002D795E"/>
    <w:rsid w:val="002E350E"/>
    <w:rsid w:val="002E6F9C"/>
    <w:rsid w:val="00311310"/>
    <w:rsid w:val="00323CB8"/>
    <w:rsid w:val="0032553A"/>
    <w:rsid w:val="00326C69"/>
    <w:rsid w:val="003326BA"/>
    <w:rsid w:val="00333E82"/>
    <w:rsid w:val="00334C43"/>
    <w:rsid w:val="003441C0"/>
    <w:rsid w:val="0034554D"/>
    <w:rsid w:val="00346B0C"/>
    <w:rsid w:val="00350E94"/>
    <w:rsid w:val="00351885"/>
    <w:rsid w:val="00353622"/>
    <w:rsid w:val="0035376A"/>
    <w:rsid w:val="003555BC"/>
    <w:rsid w:val="003649BE"/>
    <w:rsid w:val="00364E61"/>
    <w:rsid w:val="0036750F"/>
    <w:rsid w:val="00373AC9"/>
    <w:rsid w:val="00376921"/>
    <w:rsid w:val="0038610F"/>
    <w:rsid w:val="0039306E"/>
    <w:rsid w:val="0039480B"/>
    <w:rsid w:val="003951B3"/>
    <w:rsid w:val="00395B6D"/>
    <w:rsid w:val="003B01FC"/>
    <w:rsid w:val="003B2521"/>
    <w:rsid w:val="003B58DD"/>
    <w:rsid w:val="003B77F3"/>
    <w:rsid w:val="003C71A2"/>
    <w:rsid w:val="003D733D"/>
    <w:rsid w:val="003D7E2B"/>
    <w:rsid w:val="003E1305"/>
    <w:rsid w:val="003E7C61"/>
    <w:rsid w:val="003F0666"/>
    <w:rsid w:val="003F0779"/>
    <w:rsid w:val="003F178B"/>
    <w:rsid w:val="003F2F97"/>
    <w:rsid w:val="00427301"/>
    <w:rsid w:val="00427690"/>
    <w:rsid w:val="00433268"/>
    <w:rsid w:val="004337A9"/>
    <w:rsid w:val="00444155"/>
    <w:rsid w:val="00462FA0"/>
    <w:rsid w:val="004667E8"/>
    <w:rsid w:val="00470EC4"/>
    <w:rsid w:val="00473432"/>
    <w:rsid w:val="004755F1"/>
    <w:rsid w:val="004908DB"/>
    <w:rsid w:val="004930B4"/>
    <w:rsid w:val="004942A8"/>
    <w:rsid w:val="00494A29"/>
    <w:rsid w:val="0049596F"/>
    <w:rsid w:val="004A32E3"/>
    <w:rsid w:val="004B167F"/>
    <w:rsid w:val="004B37A0"/>
    <w:rsid w:val="004C0A95"/>
    <w:rsid w:val="004D309C"/>
    <w:rsid w:val="004D58AD"/>
    <w:rsid w:val="004D597E"/>
    <w:rsid w:val="004E0EF1"/>
    <w:rsid w:val="004E36B2"/>
    <w:rsid w:val="004E692F"/>
    <w:rsid w:val="004E6B25"/>
    <w:rsid w:val="004E7DA7"/>
    <w:rsid w:val="004F1C3B"/>
    <w:rsid w:val="004F7BC7"/>
    <w:rsid w:val="005018F3"/>
    <w:rsid w:val="00507313"/>
    <w:rsid w:val="00514081"/>
    <w:rsid w:val="00517F45"/>
    <w:rsid w:val="00521633"/>
    <w:rsid w:val="005258F7"/>
    <w:rsid w:val="00526B32"/>
    <w:rsid w:val="005275A8"/>
    <w:rsid w:val="005503B5"/>
    <w:rsid w:val="00556AB8"/>
    <w:rsid w:val="00560382"/>
    <w:rsid w:val="00561DDC"/>
    <w:rsid w:val="00563C66"/>
    <w:rsid w:val="005820C0"/>
    <w:rsid w:val="00582BCD"/>
    <w:rsid w:val="00584176"/>
    <w:rsid w:val="00590FBF"/>
    <w:rsid w:val="005A24E2"/>
    <w:rsid w:val="005A4D24"/>
    <w:rsid w:val="005A6741"/>
    <w:rsid w:val="005B24E5"/>
    <w:rsid w:val="005C0F49"/>
    <w:rsid w:val="005C225B"/>
    <w:rsid w:val="005C43EF"/>
    <w:rsid w:val="005C44B9"/>
    <w:rsid w:val="005D26CA"/>
    <w:rsid w:val="005F1747"/>
    <w:rsid w:val="005F2819"/>
    <w:rsid w:val="005F4363"/>
    <w:rsid w:val="005F58B7"/>
    <w:rsid w:val="00604E5F"/>
    <w:rsid w:val="0060534B"/>
    <w:rsid w:val="006124F5"/>
    <w:rsid w:val="00614A44"/>
    <w:rsid w:val="006160CA"/>
    <w:rsid w:val="00616CA7"/>
    <w:rsid w:val="00640492"/>
    <w:rsid w:val="006414E9"/>
    <w:rsid w:val="00644BAD"/>
    <w:rsid w:val="00644DBD"/>
    <w:rsid w:val="00652EA6"/>
    <w:rsid w:val="00653043"/>
    <w:rsid w:val="00655011"/>
    <w:rsid w:val="00660796"/>
    <w:rsid w:val="006764C7"/>
    <w:rsid w:val="00684DE3"/>
    <w:rsid w:val="00687BA7"/>
    <w:rsid w:val="00693532"/>
    <w:rsid w:val="0069529B"/>
    <w:rsid w:val="006B012D"/>
    <w:rsid w:val="006B18B7"/>
    <w:rsid w:val="006B3814"/>
    <w:rsid w:val="006B6D7A"/>
    <w:rsid w:val="006C0599"/>
    <w:rsid w:val="006C425B"/>
    <w:rsid w:val="006C5386"/>
    <w:rsid w:val="006D057F"/>
    <w:rsid w:val="006D1EF9"/>
    <w:rsid w:val="006E1D44"/>
    <w:rsid w:val="006E1E4C"/>
    <w:rsid w:val="006E2BD4"/>
    <w:rsid w:val="006F19F0"/>
    <w:rsid w:val="00703E1A"/>
    <w:rsid w:val="0072202E"/>
    <w:rsid w:val="00722576"/>
    <w:rsid w:val="007467AB"/>
    <w:rsid w:val="00751130"/>
    <w:rsid w:val="007530AC"/>
    <w:rsid w:val="00766E0D"/>
    <w:rsid w:val="007A0401"/>
    <w:rsid w:val="007A19B0"/>
    <w:rsid w:val="007A3CD2"/>
    <w:rsid w:val="007A5724"/>
    <w:rsid w:val="007C20A8"/>
    <w:rsid w:val="007C29B5"/>
    <w:rsid w:val="007C3036"/>
    <w:rsid w:val="007C3451"/>
    <w:rsid w:val="007C4153"/>
    <w:rsid w:val="007D1572"/>
    <w:rsid w:val="007D2922"/>
    <w:rsid w:val="007D5C0A"/>
    <w:rsid w:val="007D7D6B"/>
    <w:rsid w:val="007E2C2D"/>
    <w:rsid w:val="007E4141"/>
    <w:rsid w:val="007F564B"/>
    <w:rsid w:val="00803EFD"/>
    <w:rsid w:val="00806CB7"/>
    <w:rsid w:val="00807F5B"/>
    <w:rsid w:val="00810E90"/>
    <w:rsid w:val="00817ABC"/>
    <w:rsid w:val="00835439"/>
    <w:rsid w:val="00847121"/>
    <w:rsid w:val="00852A5C"/>
    <w:rsid w:val="00867247"/>
    <w:rsid w:val="00873613"/>
    <w:rsid w:val="0087770A"/>
    <w:rsid w:val="00877D8D"/>
    <w:rsid w:val="00882185"/>
    <w:rsid w:val="0088578E"/>
    <w:rsid w:val="00896790"/>
    <w:rsid w:val="008A46B4"/>
    <w:rsid w:val="008B25BD"/>
    <w:rsid w:val="008B59E0"/>
    <w:rsid w:val="008B5DF0"/>
    <w:rsid w:val="008C42CC"/>
    <w:rsid w:val="008C564E"/>
    <w:rsid w:val="008D1732"/>
    <w:rsid w:val="008D19B0"/>
    <w:rsid w:val="008D7087"/>
    <w:rsid w:val="008E510C"/>
    <w:rsid w:val="008F7FAB"/>
    <w:rsid w:val="00913803"/>
    <w:rsid w:val="0091564D"/>
    <w:rsid w:val="00915729"/>
    <w:rsid w:val="00916E56"/>
    <w:rsid w:val="009270DB"/>
    <w:rsid w:val="00932A23"/>
    <w:rsid w:val="00936092"/>
    <w:rsid w:val="00941A3F"/>
    <w:rsid w:val="00943EA6"/>
    <w:rsid w:val="00947270"/>
    <w:rsid w:val="00963391"/>
    <w:rsid w:val="00966856"/>
    <w:rsid w:val="0096754F"/>
    <w:rsid w:val="00975E56"/>
    <w:rsid w:val="0097668E"/>
    <w:rsid w:val="00981C70"/>
    <w:rsid w:val="009909FB"/>
    <w:rsid w:val="009923D4"/>
    <w:rsid w:val="00992F7C"/>
    <w:rsid w:val="00995CE9"/>
    <w:rsid w:val="009A006C"/>
    <w:rsid w:val="009A2321"/>
    <w:rsid w:val="009A2B6A"/>
    <w:rsid w:val="009B411D"/>
    <w:rsid w:val="009B509F"/>
    <w:rsid w:val="009C40BB"/>
    <w:rsid w:val="009C4774"/>
    <w:rsid w:val="009D5F97"/>
    <w:rsid w:val="009E1C89"/>
    <w:rsid w:val="009E2349"/>
    <w:rsid w:val="009F423D"/>
    <w:rsid w:val="00A04282"/>
    <w:rsid w:val="00A23B88"/>
    <w:rsid w:val="00A26AB8"/>
    <w:rsid w:val="00A273A3"/>
    <w:rsid w:val="00A32329"/>
    <w:rsid w:val="00A50C18"/>
    <w:rsid w:val="00A5254A"/>
    <w:rsid w:val="00A544C3"/>
    <w:rsid w:val="00A60AD5"/>
    <w:rsid w:val="00A633A5"/>
    <w:rsid w:val="00A70FDD"/>
    <w:rsid w:val="00A722C4"/>
    <w:rsid w:val="00A8104E"/>
    <w:rsid w:val="00A94A40"/>
    <w:rsid w:val="00A96D38"/>
    <w:rsid w:val="00AA273C"/>
    <w:rsid w:val="00AA4DB1"/>
    <w:rsid w:val="00AA6E89"/>
    <w:rsid w:val="00AA6F6A"/>
    <w:rsid w:val="00AB0A7A"/>
    <w:rsid w:val="00AB4C9E"/>
    <w:rsid w:val="00AC1F2A"/>
    <w:rsid w:val="00AD4F8B"/>
    <w:rsid w:val="00AE752A"/>
    <w:rsid w:val="00AF1145"/>
    <w:rsid w:val="00AF1E3B"/>
    <w:rsid w:val="00AF78FC"/>
    <w:rsid w:val="00B00816"/>
    <w:rsid w:val="00B140F1"/>
    <w:rsid w:val="00B21335"/>
    <w:rsid w:val="00B215F2"/>
    <w:rsid w:val="00B25EEB"/>
    <w:rsid w:val="00B2792F"/>
    <w:rsid w:val="00B415DE"/>
    <w:rsid w:val="00B459E0"/>
    <w:rsid w:val="00B55F1C"/>
    <w:rsid w:val="00B658C0"/>
    <w:rsid w:val="00B72FA7"/>
    <w:rsid w:val="00B900CC"/>
    <w:rsid w:val="00B91557"/>
    <w:rsid w:val="00B93E27"/>
    <w:rsid w:val="00B95507"/>
    <w:rsid w:val="00BA50C9"/>
    <w:rsid w:val="00BA72AB"/>
    <w:rsid w:val="00BC0F8C"/>
    <w:rsid w:val="00BC1437"/>
    <w:rsid w:val="00BC3081"/>
    <w:rsid w:val="00BD5B1D"/>
    <w:rsid w:val="00BE1A69"/>
    <w:rsid w:val="00BE500E"/>
    <w:rsid w:val="00C02D25"/>
    <w:rsid w:val="00C16B7D"/>
    <w:rsid w:val="00C2231D"/>
    <w:rsid w:val="00C22D10"/>
    <w:rsid w:val="00C2367F"/>
    <w:rsid w:val="00C320BE"/>
    <w:rsid w:val="00C3728F"/>
    <w:rsid w:val="00C40668"/>
    <w:rsid w:val="00C43E19"/>
    <w:rsid w:val="00C515B7"/>
    <w:rsid w:val="00C52F7C"/>
    <w:rsid w:val="00C5325A"/>
    <w:rsid w:val="00C5542B"/>
    <w:rsid w:val="00C6440B"/>
    <w:rsid w:val="00C677DB"/>
    <w:rsid w:val="00C77482"/>
    <w:rsid w:val="00C83614"/>
    <w:rsid w:val="00C907A8"/>
    <w:rsid w:val="00C90BA0"/>
    <w:rsid w:val="00C92D82"/>
    <w:rsid w:val="00C92F81"/>
    <w:rsid w:val="00C9699D"/>
    <w:rsid w:val="00C96B60"/>
    <w:rsid w:val="00C97159"/>
    <w:rsid w:val="00CA07BD"/>
    <w:rsid w:val="00CB440F"/>
    <w:rsid w:val="00CC32CB"/>
    <w:rsid w:val="00CC3B39"/>
    <w:rsid w:val="00CC4EA5"/>
    <w:rsid w:val="00CC6588"/>
    <w:rsid w:val="00CD59B6"/>
    <w:rsid w:val="00CE4365"/>
    <w:rsid w:val="00CF3A22"/>
    <w:rsid w:val="00CF58DB"/>
    <w:rsid w:val="00CF6A85"/>
    <w:rsid w:val="00D05FBF"/>
    <w:rsid w:val="00D11D98"/>
    <w:rsid w:val="00D167E5"/>
    <w:rsid w:val="00D23000"/>
    <w:rsid w:val="00D23F32"/>
    <w:rsid w:val="00D26F16"/>
    <w:rsid w:val="00D35C43"/>
    <w:rsid w:val="00D450F7"/>
    <w:rsid w:val="00D47F21"/>
    <w:rsid w:val="00D515F2"/>
    <w:rsid w:val="00D553E2"/>
    <w:rsid w:val="00D55C3C"/>
    <w:rsid w:val="00D60203"/>
    <w:rsid w:val="00D60982"/>
    <w:rsid w:val="00D667BB"/>
    <w:rsid w:val="00D66E87"/>
    <w:rsid w:val="00D8012A"/>
    <w:rsid w:val="00D80DF8"/>
    <w:rsid w:val="00D95C35"/>
    <w:rsid w:val="00DA1269"/>
    <w:rsid w:val="00DA27CE"/>
    <w:rsid w:val="00DA36ED"/>
    <w:rsid w:val="00DA5DCE"/>
    <w:rsid w:val="00DA6414"/>
    <w:rsid w:val="00DA7CAD"/>
    <w:rsid w:val="00DB192F"/>
    <w:rsid w:val="00DB2927"/>
    <w:rsid w:val="00DB2DFF"/>
    <w:rsid w:val="00DB6E53"/>
    <w:rsid w:val="00DC168C"/>
    <w:rsid w:val="00DC192D"/>
    <w:rsid w:val="00DC1EF4"/>
    <w:rsid w:val="00DC5A72"/>
    <w:rsid w:val="00DC5CD6"/>
    <w:rsid w:val="00DC6EF1"/>
    <w:rsid w:val="00DE3A5E"/>
    <w:rsid w:val="00DE7E56"/>
    <w:rsid w:val="00DF2315"/>
    <w:rsid w:val="00DF2C79"/>
    <w:rsid w:val="00DF7306"/>
    <w:rsid w:val="00E0138B"/>
    <w:rsid w:val="00E04B0B"/>
    <w:rsid w:val="00E11814"/>
    <w:rsid w:val="00E11E48"/>
    <w:rsid w:val="00E13EE8"/>
    <w:rsid w:val="00E1448A"/>
    <w:rsid w:val="00E157A8"/>
    <w:rsid w:val="00E20F62"/>
    <w:rsid w:val="00E2651A"/>
    <w:rsid w:val="00E26FF4"/>
    <w:rsid w:val="00E305C8"/>
    <w:rsid w:val="00E34BD9"/>
    <w:rsid w:val="00E35DD4"/>
    <w:rsid w:val="00E5436E"/>
    <w:rsid w:val="00E54A1F"/>
    <w:rsid w:val="00E60145"/>
    <w:rsid w:val="00E645E4"/>
    <w:rsid w:val="00E6505C"/>
    <w:rsid w:val="00E7042D"/>
    <w:rsid w:val="00E7098D"/>
    <w:rsid w:val="00E84003"/>
    <w:rsid w:val="00E86763"/>
    <w:rsid w:val="00E9457E"/>
    <w:rsid w:val="00EB3EA2"/>
    <w:rsid w:val="00EC08C2"/>
    <w:rsid w:val="00EC28C4"/>
    <w:rsid w:val="00EC61C2"/>
    <w:rsid w:val="00ED17C4"/>
    <w:rsid w:val="00ED2184"/>
    <w:rsid w:val="00EE064C"/>
    <w:rsid w:val="00EE1917"/>
    <w:rsid w:val="00EE7B19"/>
    <w:rsid w:val="00EF2CF9"/>
    <w:rsid w:val="00EF498E"/>
    <w:rsid w:val="00EF5CF7"/>
    <w:rsid w:val="00F120C9"/>
    <w:rsid w:val="00F15490"/>
    <w:rsid w:val="00F175DC"/>
    <w:rsid w:val="00F20146"/>
    <w:rsid w:val="00F212B6"/>
    <w:rsid w:val="00F27FB8"/>
    <w:rsid w:val="00F30FE7"/>
    <w:rsid w:val="00F31E67"/>
    <w:rsid w:val="00F3289B"/>
    <w:rsid w:val="00F37AE5"/>
    <w:rsid w:val="00F41210"/>
    <w:rsid w:val="00F42ADB"/>
    <w:rsid w:val="00F4546B"/>
    <w:rsid w:val="00F617D5"/>
    <w:rsid w:val="00F62641"/>
    <w:rsid w:val="00F64846"/>
    <w:rsid w:val="00F72C31"/>
    <w:rsid w:val="00F8202F"/>
    <w:rsid w:val="00F82540"/>
    <w:rsid w:val="00F82697"/>
    <w:rsid w:val="00F84577"/>
    <w:rsid w:val="00F92AD3"/>
    <w:rsid w:val="00FA52DA"/>
    <w:rsid w:val="00FA6A3E"/>
    <w:rsid w:val="00FA72D0"/>
    <w:rsid w:val="00FB0988"/>
    <w:rsid w:val="00FB6BF4"/>
    <w:rsid w:val="00FD2CC3"/>
    <w:rsid w:val="00FD2F38"/>
    <w:rsid w:val="00FD3CC0"/>
    <w:rsid w:val="00FE29CD"/>
    <w:rsid w:val="00FE34F4"/>
    <w:rsid w:val="00FF1241"/>
    <w:rsid w:val="00FF5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267"/>
    <w:rPr>
      <w:sz w:val="24"/>
      <w:szCs w:val="24"/>
    </w:rPr>
  </w:style>
  <w:style w:type="paragraph" w:styleId="1">
    <w:name w:val="heading 1"/>
    <w:basedOn w:val="a"/>
    <w:next w:val="a"/>
    <w:link w:val="10"/>
    <w:qFormat/>
    <w:rsid w:val="00CC3B39"/>
    <w:pPr>
      <w:keepNext/>
      <w:pBdr>
        <w:bottom w:val="single" w:sz="24" w:space="1" w:color="auto"/>
      </w:pBdr>
      <w:jc w:val="center"/>
      <w:outlineLvl w:val="0"/>
    </w:pPr>
    <w:rPr>
      <w:sz w:val="32"/>
      <w:szCs w:val="20"/>
      <w:lang/>
    </w:rPr>
  </w:style>
  <w:style w:type="paragraph" w:styleId="2">
    <w:name w:val="heading 2"/>
    <w:basedOn w:val="a"/>
    <w:next w:val="a"/>
    <w:link w:val="20"/>
    <w:qFormat/>
    <w:rsid w:val="00CC3B39"/>
    <w:pPr>
      <w:keepNext/>
      <w:jc w:val="center"/>
      <w:outlineLvl w:val="1"/>
    </w:pPr>
    <w:rPr>
      <w:b/>
      <w:bCs/>
      <w:sz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A4D24"/>
    <w:pPr>
      <w:tabs>
        <w:tab w:val="center" w:pos="4677"/>
        <w:tab w:val="right" w:pos="9355"/>
      </w:tabs>
    </w:pPr>
  </w:style>
  <w:style w:type="table" w:styleId="a4">
    <w:name w:val="Table Grid"/>
    <w:basedOn w:val="a1"/>
    <w:rsid w:val="005A4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42ADB"/>
    <w:pPr>
      <w:widowControl w:val="0"/>
      <w:autoSpaceDE w:val="0"/>
      <w:autoSpaceDN w:val="0"/>
      <w:adjustRightInd w:val="0"/>
    </w:pPr>
    <w:rPr>
      <w:rFonts w:ascii="Arial" w:hAnsi="Arial" w:cs="Arial"/>
      <w:b/>
      <w:bCs/>
    </w:rPr>
  </w:style>
  <w:style w:type="character" w:customStyle="1" w:styleId="21">
    <w:name w:val="Основной текст (2)_"/>
    <w:link w:val="22"/>
    <w:rsid w:val="00F8202F"/>
    <w:rPr>
      <w:b/>
      <w:bCs/>
      <w:sz w:val="22"/>
      <w:szCs w:val="22"/>
      <w:lang w:bidi="ar-SA"/>
    </w:rPr>
  </w:style>
  <w:style w:type="paragraph" w:customStyle="1" w:styleId="22">
    <w:name w:val="Основной текст (2)"/>
    <w:basedOn w:val="a"/>
    <w:link w:val="21"/>
    <w:rsid w:val="00F8202F"/>
    <w:pPr>
      <w:widowControl w:val="0"/>
      <w:shd w:val="clear" w:color="auto" w:fill="FFFFFF"/>
      <w:spacing w:line="263" w:lineRule="exact"/>
    </w:pPr>
    <w:rPr>
      <w:b/>
      <w:bCs/>
      <w:sz w:val="22"/>
      <w:szCs w:val="22"/>
      <w:lang/>
    </w:rPr>
  </w:style>
  <w:style w:type="paragraph" w:customStyle="1" w:styleId="a5">
    <w:name w:val="Знак"/>
    <w:basedOn w:val="a"/>
    <w:rsid w:val="00F120C9"/>
    <w:pPr>
      <w:spacing w:after="160" w:line="240" w:lineRule="exact"/>
    </w:pPr>
    <w:rPr>
      <w:rFonts w:ascii="Verdana" w:hAnsi="Verdana" w:cs="Verdana"/>
      <w:sz w:val="20"/>
      <w:szCs w:val="20"/>
      <w:lang w:val="en-US" w:eastAsia="en-US"/>
    </w:rPr>
  </w:style>
  <w:style w:type="paragraph" w:customStyle="1" w:styleId="rtecenter">
    <w:name w:val="rtecenter"/>
    <w:basedOn w:val="a"/>
    <w:rsid w:val="003F178B"/>
    <w:pPr>
      <w:spacing w:before="100" w:beforeAutospacing="1" w:after="100" w:afterAutospacing="1"/>
    </w:pPr>
  </w:style>
  <w:style w:type="paragraph" w:styleId="a6">
    <w:name w:val="Normal (Web)"/>
    <w:basedOn w:val="a"/>
    <w:uiPriority w:val="99"/>
    <w:unhideWhenUsed/>
    <w:rsid w:val="003F178B"/>
    <w:pPr>
      <w:spacing w:before="100" w:beforeAutospacing="1" w:after="100" w:afterAutospacing="1"/>
    </w:pPr>
  </w:style>
  <w:style w:type="character" w:styleId="a7">
    <w:name w:val="Strong"/>
    <w:uiPriority w:val="22"/>
    <w:qFormat/>
    <w:rsid w:val="003F178B"/>
    <w:rPr>
      <w:b/>
      <w:bCs/>
    </w:rPr>
  </w:style>
  <w:style w:type="character" w:customStyle="1" w:styleId="apple-converted-space">
    <w:name w:val="apple-converted-space"/>
    <w:rsid w:val="003F178B"/>
  </w:style>
  <w:style w:type="character" w:styleId="a8">
    <w:name w:val="Hyperlink"/>
    <w:uiPriority w:val="99"/>
    <w:unhideWhenUsed/>
    <w:rsid w:val="003F178B"/>
    <w:rPr>
      <w:color w:val="0000FF"/>
      <w:u w:val="single"/>
    </w:rPr>
  </w:style>
  <w:style w:type="character" w:customStyle="1" w:styleId="10">
    <w:name w:val="Заголовок 1 Знак"/>
    <w:link w:val="1"/>
    <w:rsid w:val="00CC3B39"/>
    <w:rPr>
      <w:sz w:val="32"/>
    </w:rPr>
  </w:style>
  <w:style w:type="character" w:customStyle="1" w:styleId="20">
    <w:name w:val="Заголовок 2 Знак"/>
    <w:link w:val="2"/>
    <w:rsid w:val="00CC3B39"/>
    <w:rPr>
      <w:b/>
      <w:bCs/>
      <w:sz w:val="28"/>
      <w:szCs w:val="24"/>
    </w:rPr>
  </w:style>
  <w:style w:type="paragraph" w:styleId="a9">
    <w:name w:val="Body Text"/>
    <w:basedOn w:val="a"/>
    <w:link w:val="aa"/>
    <w:rsid w:val="00584176"/>
    <w:pPr>
      <w:jc w:val="both"/>
    </w:pPr>
    <w:rPr>
      <w:sz w:val="28"/>
    </w:rPr>
  </w:style>
  <w:style w:type="character" w:customStyle="1" w:styleId="aa">
    <w:name w:val="Основной текст Знак"/>
    <w:basedOn w:val="a0"/>
    <w:link w:val="a9"/>
    <w:rsid w:val="00584176"/>
    <w:rPr>
      <w:sz w:val="28"/>
      <w:szCs w:val="24"/>
    </w:rPr>
  </w:style>
  <w:style w:type="paragraph" w:styleId="ab">
    <w:name w:val="List Paragraph"/>
    <w:basedOn w:val="a"/>
    <w:uiPriority w:val="34"/>
    <w:qFormat/>
    <w:rsid w:val="00584176"/>
    <w:pPr>
      <w:overflowPunct w:val="0"/>
      <w:autoSpaceDE w:val="0"/>
      <w:autoSpaceDN w:val="0"/>
      <w:adjustRightInd w:val="0"/>
      <w:ind w:left="720"/>
      <w:contextualSpacing/>
      <w:textAlignment w:val="baseline"/>
    </w:pPr>
    <w:rPr>
      <w:rFonts w:ascii="Times New Roman CYR" w:hAnsi="Times New Roman CYR"/>
      <w:sz w:val="20"/>
      <w:szCs w:val="20"/>
    </w:rPr>
  </w:style>
  <w:style w:type="paragraph" w:styleId="ac">
    <w:name w:val="No Spacing"/>
    <w:uiPriority w:val="1"/>
    <w:qFormat/>
    <w:rsid w:val="00584176"/>
    <w:pPr>
      <w:overflowPunct w:val="0"/>
      <w:autoSpaceDE w:val="0"/>
      <w:autoSpaceDN w:val="0"/>
      <w:adjustRightInd w:val="0"/>
      <w:textAlignment w:val="baseline"/>
    </w:pPr>
    <w:rPr>
      <w:rFonts w:ascii="Times New Roman CYR" w:hAnsi="Times New Roman CYR"/>
    </w:rPr>
  </w:style>
  <w:style w:type="paragraph" w:styleId="ad">
    <w:name w:val="Balloon Text"/>
    <w:basedOn w:val="a"/>
    <w:link w:val="ae"/>
    <w:rsid w:val="000C1D9D"/>
    <w:rPr>
      <w:rFonts w:ascii="Tahoma" w:hAnsi="Tahoma" w:cs="Tahoma"/>
      <w:sz w:val="16"/>
      <w:szCs w:val="16"/>
    </w:rPr>
  </w:style>
  <w:style w:type="character" w:customStyle="1" w:styleId="ae">
    <w:name w:val="Текст выноски Знак"/>
    <w:basedOn w:val="a0"/>
    <w:link w:val="ad"/>
    <w:rsid w:val="000C1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687374">
      <w:bodyDiv w:val="1"/>
      <w:marLeft w:val="0"/>
      <w:marRight w:val="0"/>
      <w:marTop w:val="0"/>
      <w:marBottom w:val="0"/>
      <w:divBdr>
        <w:top w:val="none" w:sz="0" w:space="0" w:color="auto"/>
        <w:left w:val="none" w:sz="0" w:space="0" w:color="auto"/>
        <w:bottom w:val="none" w:sz="0" w:space="0" w:color="auto"/>
        <w:right w:val="none" w:sz="0" w:space="0" w:color="auto"/>
      </w:divBdr>
    </w:div>
    <w:div w:id="1433625539">
      <w:bodyDiv w:val="1"/>
      <w:marLeft w:val="0"/>
      <w:marRight w:val="0"/>
      <w:marTop w:val="0"/>
      <w:marBottom w:val="0"/>
      <w:divBdr>
        <w:top w:val="none" w:sz="0" w:space="0" w:color="auto"/>
        <w:left w:val="none" w:sz="0" w:space="0" w:color="auto"/>
        <w:bottom w:val="none" w:sz="0" w:space="0" w:color="auto"/>
        <w:right w:val="none" w:sz="0" w:space="0" w:color="auto"/>
      </w:divBdr>
    </w:div>
    <w:div w:id="1870725956">
      <w:bodyDiv w:val="1"/>
      <w:marLeft w:val="0"/>
      <w:marRight w:val="0"/>
      <w:marTop w:val="0"/>
      <w:marBottom w:val="0"/>
      <w:divBdr>
        <w:top w:val="none" w:sz="0" w:space="0" w:color="auto"/>
        <w:left w:val="none" w:sz="0" w:space="0" w:color="auto"/>
        <w:bottom w:val="none" w:sz="0" w:space="0" w:color="auto"/>
        <w:right w:val="none" w:sz="0" w:space="0" w:color="auto"/>
      </w:divBdr>
    </w:div>
    <w:div w:id="1907304381">
      <w:bodyDiv w:val="1"/>
      <w:marLeft w:val="0"/>
      <w:marRight w:val="0"/>
      <w:marTop w:val="0"/>
      <w:marBottom w:val="0"/>
      <w:divBdr>
        <w:top w:val="none" w:sz="0" w:space="0" w:color="auto"/>
        <w:left w:val="none" w:sz="0" w:space="0" w:color="auto"/>
        <w:bottom w:val="none" w:sz="0" w:space="0" w:color="auto"/>
        <w:right w:val="none" w:sz="0" w:space="0" w:color="auto"/>
      </w:divBdr>
    </w:div>
    <w:div w:id="1994215638">
      <w:bodyDiv w:val="1"/>
      <w:marLeft w:val="0"/>
      <w:marRight w:val="0"/>
      <w:marTop w:val="0"/>
      <w:marBottom w:val="0"/>
      <w:divBdr>
        <w:top w:val="none" w:sz="0" w:space="0" w:color="auto"/>
        <w:left w:val="none" w:sz="0" w:space="0" w:color="auto"/>
        <w:bottom w:val="none" w:sz="0" w:space="0" w:color="auto"/>
        <w:right w:val="none" w:sz="0" w:space="0" w:color="auto"/>
      </w:divBdr>
    </w:div>
    <w:div w:id="21178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BF75FBBED0656621424BBC43825DF862DEECBECC104059B9292FAAB8F72C395DQCG" TargetMode="External"/><Relationship Id="rId13" Type="http://schemas.openxmlformats.org/officeDocument/2006/relationships/hyperlink" Target="consultantplus://offline/ref=A7BF75FBBED06566214255B155EE00F165D7B0BAC8124208E27674F7EF5FQE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A7BF75FBBED06566214255B155EE00F165D6B1B0CE154208E27674F7EF5FQ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BF75FBBED06566214255B155EE00F165D7B0BBCD164208E27674F7EF5FQEG"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consultantplus://offline/ref=A7BF75FBBED06566214255B155EE00F165D6B1B0CE154208E27674F7EF5FQEG" TargetMode="External"/><Relationship Id="rId4" Type="http://schemas.openxmlformats.org/officeDocument/2006/relationships/webSettings" Target="webSettings.xml"/><Relationship Id="rId9" Type="http://schemas.openxmlformats.org/officeDocument/2006/relationships/hyperlink" Target="consultantplus://offline/ref=A7BF75FBBED06566214255B155EE00F165D7B0BBCD164208E27674F7EF5FQEG" TargetMode="External"/><Relationship Id="rId14" Type="http://schemas.openxmlformats.org/officeDocument/2006/relationships/hyperlink" Target="consultantplus://offline/ref=A7BF75FBBED06566214255B155EE00F165D7B3B1CE104208E27674F7EF5F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4651</Words>
  <Characters>35938</Characters>
  <Application>Microsoft Office Word</Application>
  <DocSecurity>0</DocSecurity>
  <Lines>299</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40508</CharactersWithSpaces>
  <SharedDoc>false</SharedDoc>
  <HLinks>
    <vt:vector size="42" baseType="variant">
      <vt:variant>
        <vt:i4>393306</vt:i4>
      </vt:variant>
      <vt:variant>
        <vt:i4>18</vt:i4>
      </vt:variant>
      <vt:variant>
        <vt:i4>0</vt:i4>
      </vt:variant>
      <vt:variant>
        <vt:i4>5</vt:i4>
      </vt:variant>
      <vt:variant>
        <vt:lpwstr>consultantplus://offline/ref=A7BF75FBBED06566214255B155EE00F165D7B3B1CE104208E27674F7EF5FQEG</vt:lpwstr>
      </vt:variant>
      <vt:variant>
        <vt:lpwstr/>
      </vt:variant>
      <vt:variant>
        <vt:i4>393302</vt:i4>
      </vt:variant>
      <vt:variant>
        <vt:i4>15</vt:i4>
      </vt:variant>
      <vt:variant>
        <vt:i4>0</vt:i4>
      </vt:variant>
      <vt:variant>
        <vt:i4>5</vt:i4>
      </vt:variant>
      <vt:variant>
        <vt:lpwstr>consultantplus://offline/ref=A7BF75FBBED06566214255B155EE00F165D7B0BAC8124208E27674F7EF5FQEG</vt:lpwstr>
      </vt:variant>
      <vt:variant>
        <vt:lpwstr/>
      </vt:variant>
      <vt:variant>
        <vt:i4>393309</vt:i4>
      </vt:variant>
      <vt:variant>
        <vt:i4>12</vt:i4>
      </vt:variant>
      <vt:variant>
        <vt:i4>0</vt:i4>
      </vt:variant>
      <vt:variant>
        <vt:i4>5</vt:i4>
      </vt:variant>
      <vt:variant>
        <vt:lpwstr>consultantplus://offline/ref=A7BF75FBBED06566214255B155EE00F165D6B1B0CE154208E27674F7EF5FQEG</vt:lpwstr>
      </vt:variant>
      <vt:variant>
        <vt:lpwstr/>
      </vt:variant>
      <vt:variant>
        <vt:i4>393229</vt:i4>
      </vt:variant>
      <vt:variant>
        <vt:i4>9</vt:i4>
      </vt:variant>
      <vt:variant>
        <vt:i4>0</vt:i4>
      </vt:variant>
      <vt:variant>
        <vt:i4>5</vt:i4>
      </vt:variant>
      <vt:variant>
        <vt:lpwstr>consultantplus://offline/ref=A7BF75FBBED06566214255B155EE00F165D7B0BBCD164208E27674F7EF5FQEG</vt:lpwstr>
      </vt:variant>
      <vt:variant>
        <vt:lpwstr/>
      </vt:variant>
      <vt:variant>
        <vt:i4>393309</vt:i4>
      </vt:variant>
      <vt:variant>
        <vt:i4>6</vt:i4>
      </vt:variant>
      <vt:variant>
        <vt:i4>0</vt:i4>
      </vt:variant>
      <vt:variant>
        <vt:i4>5</vt:i4>
      </vt:variant>
      <vt:variant>
        <vt:lpwstr>consultantplus://offline/ref=A7BF75FBBED06566214255B155EE00F165D6B1B0CE154208E27674F7EF5FQEG</vt:lpwstr>
      </vt:variant>
      <vt:variant>
        <vt:lpwstr/>
      </vt:variant>
      <vt:variant>
        <vt:i4>393229</vt:i4>
      </vt:variant>
      <vt:variant>
        <vt:i4>3</vt:i4>
      </vt:variant>
      <vt:variant>
        <vt:i4>0</vt:i4>
      </vt:variant>
      <vt:variant>
        <vt:i4>5</vt:i4>
      </vt:variant>
      <vt:variant>
        <vt:lpwstr>consultantplus://offline/ref=A7BF75FBBED06566214255B155EE00F165D7B0BBCD164208E27674F7EF5FQEG</vt:lpwstr>
      </vt:variant>
      <vt:variant>
        <vt:lpwstr/>
      </vt:variant>
      <vt:variant>
        <vt:i4>3932208</vt:i4>
      </vt:variant>
      <vt:variant>
        <vt:i4>0</vt:i4>
      </vt:variant>
      <vt:variant>
        <vt:i4>0</vt:i4>
      </vt:variant>
      <vt:variant>
        <vt:i4>5</vt:i4>
      </vt:variant>
      <vt:variant>
        <vt:lpwstr>consultantplus://offline/ref=A7BF75FBBED0656621424BBC43825DF862DEECBECC104059B9292FAAB8F72C395DQCG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Rassselll</cp:lastModifiedBy>
  <cp:revision>2</cp:revision>
  <cp:lastPrinted>2017-04-27T04:21:00Z</cp:lastPrinted>
  <dcterms:created xsi:type="dcterms:W3CDTF">2017-04-29T12:28:00Z</dcterms:created>
  <dcterms:modified xsi:type="dcterms:W3CDTF">2017-04-29T12:28:00Z</dcterms:modified>
</cp:coreProperties>
</file>