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F2" w:rsidRPr="00A71315" w:rsidRDefault="00AE33F2" w:rsidP="00AE33F2">
      <w:pPr>
        <w:ind w:left="6372" w:firstLine="708"/>
        <w:jc w:val="center"/>
      </w:pPr>
      <w:r w:rsidRPr="00A71315">
        <w:t>Приложение № 2</w:t>
      </w:r>
    </w:p>
    <w:p w:rsidR="00AE33F2" w:rsidRDefault="00AE33F2" w:rsidP="00AE33F2">
      <w:pPr>
        <w:ind w:firstLine="5664"/>
        <w:jc w:val="right"/>
      </w:pPr>
      <w:r>
        <w:t xml:space="preserve">к постановлению </w:t>
      </w:r>
      <w:r w:rsidRPr="00A71315">
        <w:t xml:space="preserve">администрации </w:t>
      </w:r>
    </w:p>
    <w:p w:rsidR="00AE33F2" w:rsidRPr="00A71315" w:rsidRDefault="00AE33F2" w:rsidP="00AE33F2">
      <w:pPr>
        <w:ind w:firstLine="5664"/>
        <w:jc w:val="right"/>
      </w:pPr>
      <w:r>
        <w:t>МР «</w:t>
      </w:r>
      <w:proofErr w:type="spellStart"/>
      <w:r>
        <w:t>Каякентский</w:t>
      </w:r>
      <w:proofErr w:type="spellEnd"/>
      <w:r>
        <w:t xml:space="preserve"> район»</w:t>
      </w:r>
    </w:p>
    <w:p w:rsidR="00AE33F2" w:rsidRPr="00A71315" w:rsidRDefault="00AE33F2" w:rsidP="00AE33F2">
      <w:pPr>
        <w:ind w:firstLine="5664"/>
        <w:jc w:val="right"/>
      </w:pPr>
      <w:r>
        <w:t xml:space="preserve">от  18. 04.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A71315">
          <w:t xml:space="preserve"> г</w:t>
        </w:r>
      </w:smartTag>
      <w:r>
        <w:t>. № 154</w:t>
      </w:r>
    </w:p>
    <w:p w:rsidR="00AE33F2" w:rsidRPr="00A71315" w:rsidRDefault="00AE33F2" w:rsidP="00AE33F2">
      <w:pPr>
        <w:ind w:left="10620"/>
        <w:rPr>
          <w:bCs/>
        </w:rPr>
      </w:pPr>
      <w:r w:rsidRPr="00A71315">
        <w:rPr>
          <w:b/>
        </w:rPr>
        <w:tab/>
      </w:r>
    </w:p>
    <w:p w:rsidR="00AE33F2" w:rsidRDefault="00AE33F2" w:rsidP="00AE33F2">
      <w:pPr>
        <w:tabs>
          <w:tab w:val="left" w:pos="8895"/>
        </w:tabs>
        <w:rPr>
          <w:b/>
        </w:rPr>
      </w:pPr>
    </w:p>
    <w:p w:rsidR="00AE33F2" w:rsidRPr="00A71315" w:rsidRDefault="00AE33F2" w:rsidP="00AE33F2">
      <w:pPr>
        <w:tabs>
          <w:tab w:val="left" w:pos="8895"/>
        </w:tabs>
        <w:rPr>
          <w:b/>
        </w:rPr>
      </w:pPr>
    </w:p>
    <w:p w:rsidR="00AE33F2" w:rsidRPr="0014770A" w:rsidRDefault="00AE33F2" w:rsidP="00AE33F2">
      <w:pPr>
        <w:jc w:val="center"/>
      </w:pPr>
      <w:r w:rsidRPr="0014770A">
        <w:t xml:space="preserve">С </w:t>
      </w:r>
      <w:proofErr w:type="gramStart"/>
      <w:r w:rsidRPr="0014770A">
        <w:t>П</w:t>
      </w:r>
      <w:proofErr w:type="gramEnd"/>
      <w:r w:rsidRPr="0014770A">
        <w:t xml:space="preserve"> И С О К </w:t>
      </w:r>
    </w:p>
    <w:p w:rsidR="00AE33F2" w:rsidRPr="0014770A" w:rsidRDefault="00AE33F2" w:rsidP="00AE33F2">
      <w:pPr>
        <w:jc w:val="center"/>
      </w:pPr>
      <w:r w:rsidRPr="0014770A">
        <w:t>руководящих работников, персонально ответственных за  выполнение Планов мероприятий администрации МР «</w:t>
      </w:r>
      <w:proofErr w:type="spellStart"/>
      <w:r w:rsidRPr="0014770A">
        <w:t>Каякентский</w:t>
      </w:r>
      <w:proofErr w:type="spellEnd"/>
      <w:r w:rsidRPr="0014770A">
        <w:t xml:space="preserve"> район» по реализации приоритетных проектов  развития Республики Дагестан в 2014 году.</w:t>
      </w:r>
    </w:p>
    <w:p w:rsidR="00AE33F2" w:rsidRPr="0014770A" w:rsidRDefault="00AE33F2" w:rsidP="00AE33F2">
      <w:pPr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96"/>
        <w:gridCol w:w="5386"/>
      </w:tblGrid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center"/>
              <w:rPr>
                <w:b/>
              </w:rPr>
            </w:pPr>
            <w:r w:rsidRPr="00A71315">
              <w:rPr>
                <w:b/>
              </w:rPr>
              <w:t xml:space="preserve">№ </w:t>
            </w:r>
            <w:proofErr w:type="gramStart"/>
            <w:r w:rsidRPr="00A71315">
              <w:rPr>
                <w:b/>
              </w:rPr>
              <w:t>п</w:t>
            </w:r>
            <w:proofErr w:type="gramEnd"/>
            <w:r w:rsidRPr="00A71315">
              <w:rPr>
                <w:b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center"/>
              <w:rPr>
                <w:b/>
              </w:rPr>
            </w:pPr>
            <w:r w:rsidRPr="00A71315">
              <w:rPr>
                <w:b/>
              </w:rPr>
              <w:t>Наименование</w:t>
            </w:r>
          </w:p>
          <w:p w:rsidR="00AE33F2" w:rsidRPr="00A71315" w:rsidRDefault="00AE33F2" w:rsidP="00071498">
            <w:pPr>
              <w:jc w:val="center"/>
              <w:rPr>
                <w:b/>
              </w:rPr>
            </w:pPr>
            <w:r w:rsidRPr="00A71315">
              <w:rPr>
                <w:b/>
              </w:rPr>
              <w:t>приоритетного проекта развития Республики Дагестан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center"/>
              <w:rPr>
                <w:b/>
              </w:rPr>
            </w:pPr>
            <w:r w:rsidRPr="00A71315">
              <w:rPr>
                <w:b/>
              </w:rPr>
              <w:t xml:space="preserve">Ответственные за </w:t>
            </w:r>
          </w:p>
          <w:p w:rsidR="00AE33F2" w:rsidRPr="00A71315" w:rsidRDefault="00AE33F2" w:rsidP="00071498">
            <w:pPr>
              <w:jc w:val="center"/>
              <w:rPr>
                <w:b/>
              </w:rPr>
            </w:pPr>
            <w:r>
              <w:rPr>
                <w:b/>
              </w:rPr>
              <w:t>выполнение плана</w:t>
            </w:r>
            <w:r w:rsidRPr="00A71315">
              <w:rPr>
                <w:b/>
              </w:rPr>
              <w:t xml:space="preserve"> мероприятий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«Обеление» экономики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r w:rsidRPr="00A71315">
              <w:t xml:space="preserve">Рашидов А.М.. - 1 зам. главы администрации </w:t>
            </w:r>
          </w:p>
          <w:p w:rsidR="00AE33F2" w:rsidRPr="00A71315" w:rsidRDefault="00AE33F2" w:rsidP="00071498">
            <w:pPr>
              <w:jc w:val="both"/>
            </w:pPr>
            <w:r w:rsidRPr="00A71315">
              <w:t>Магомедов Г.Р.- начальник Управления финансов, экономики и инвестиций</w:t>
            </w:r>
            <w:bookmarkStart w:id="0" w:name="_GoBack"/>
            <w:bookmarkEnd w:id="0"/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Создание «точек роста» Республики Дагестан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proofErr w:type="spellStart"/>
            <w:r w:rsidRPr="00A71315">
              <w:t>Абдуллабеков</w:t>
            </w:r>
            <w:proofErr w:type="spellEnd"/>
            <w:r w:rsidRPr="00A71315">
              <w:t xml:space="preserve"> Ш.А.- 1 зам. главы администрации Ахмедов У.М. - начальник УСХ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>
              <w:rPr>
                <w:b/>
              </w:rPr>
              <w:t>Инвестиции в Дагестан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Default="00AE33F2" w:rsidP="00071498">
            <w:pPr>
              <w:jc w:val="both"/>
            </w:pPr>
            <w:r>
              <w:t>Рашидов А.М.</w:t>
            </w:r>
            <w:r w:rsidRPr="00A71315">
              <w:t xml:space="preserve"> - 1 зам. главы администрации</w:t>
            </w:r>
          </w:p>
          <w:p w:rsidR="00AE33F2" w:rsidRPr="00A71315" w:rsidRDefault="00AE33F2" w:rsidP="00071498">
            <w:pPr>
              <w:jc w:val="both"/>
            </w:pPr>
            <w:proofErr w:type="spellStart"/>
            <w:r>
              <w:t>Ахмедпашаев</w:t>
            </w:r>
            <w:proofErr w:type="spellEnd"/>
            <w:r>
              <w:t xml:space="preserve"> И.У.- начальник отдела экономики и инвестиций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Новая индустриализация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proofErr w:type="spellStart"/>
            <w:r w:rsidRPr="00A71315">
              <w:t>Абдуллабеков</w:t>
            </w:r>
            <w:proofErr w:type="spellEnd"/>
            <w:r w:rsidRPr="00A71315">
              <w:t xml:space="preserve"> Ш.А.- 1 зам. главы администрации 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 xml:space="preserve">Эффективное государственное управление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proofErr w:type="spellStart"/>
            <w:r w:rsidRPr="00A71315">
              <w:t>Арсланбеков</w:t>
            </w:r>
            <w:proofErr w:type="spellEnd"/>
            <w:r w:rsidRPr="00A71315">
              <w:t xml:space="preserve"> Н.Н.- советник главы администрации</w:t>
            </w:r>
          </w:p>
          <w:p w:rsidR="00AE33F2" w:rsidRPr="00A71315" w:rsidRDefault="00AE33F2" w:rsidP="00071498">
            <w:pPr>
              <w:jc w:val="both"/>
            </w:pPr>
            <w:r w:rsidRPr="00A71315">
              <w:t>Мусаев К.Б. - управляющий делами администрации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Эффективное территориальное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r w:rsidRPr="00A71315">
              <w:t>Омаров Н.Ш. - зам. главы администрации</w:t>
            </w:r>
          </w:p>
          <w:p w:rsidR="00AE33F2" w:rsidRPr="00A71315" w:rsidRDefault="00AE33F2" w:rsidP="00071498">
            <w:pPr>
              <w:jc w:val="both"/>
            </w:pPr>
            <w:proofErr w:type="spellStart"/>
            <w:r w:rsidRPr="00A71315">
              <w:t>Магомедгаджиев</w:t>
            </w:r>
            <w:proofErr w:type="spellEnd"/>
            <w:r w:rsidRPr="00A71315">
              <w:t xml:space="preserve"> </w:t>
            </w:r>
            <w:proofErr w:type="gramStart"/>
            <w:r w:rsidRPr="00A71315">
              <w:t>М-Г</w:t>
            </w:r>
            <w:proofErr w:type="gramEnd"/>
            <w:r w:rsidRPr="00A71315">
              <w:t>.Н.- начальник Управления архитектуры и имущественных отношений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Эффективный агропромышленный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proofErr w:type="spellStart"/>
            <w:r w:rsidRPr="00A71315">
              <w:t>Абдуллабеков</w:t>
            </w:r>
            <w:proofErr w:type="spellEnd"/>
            <w:r w:rsidRPr="00A71315">
              <w:t xml:space="preserve"> Ш.А.- 1 зам. главы администрации Ахмедов У.М. - начальник УСХ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Бренд Нового Дагестана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Default="00AE33F2" w:rsidP="00071498">
            <w:pPr>
              <w:jc w:val="both"/>
            </w:pPr>
            <w:proofErr w:type="spellStart"/>
            <w:r w:rsidRPr="00A71315">
              <w:t>Абдуллабеков</w:t>
            </w:r>
            <w:proofErr w:type="spellEnd"/>
            <w:r w:rsidRPr="00A71315">
              <w:t xml:space="preserve"> Ш.А.- 1 зам. главы администрации</w:t>
            </w:r>
          </w:p>
          <w:p w:rsidR="00AE33F2" w:rsidRPr="00A71315" w:rsidRDefault="00AE33F2" w:rsidP="00071498">
            <w:pPr>
              <w:jc w:val="both"/>
            </w:pPr>
            <w:r w:rsidRPr="00A71315">
              <w:t>Арсланов И.Т.- начальник Управления образования, культуры, молодежной политики и спорта.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r w:rsidRPr="00A71315">
              <w:rPr>
                <w:b/>
              </w:rPr>
              <w:t>Человеческий капитал</w:t>
            </w:r>
            <w:r w:rsidRPr="00A71315">
              <w:t xml:space="preserve"> (включая </w:t>
            </w:r>
            <w:proofErr w:type="spellStart"/>
            <w:r w:rsidRPr="00A71315">
              <w:t>подпроекты</w:t>
            </w:r>
            <w:proofErr w:type="spellEnd"/>
            <w:r w:rsidRPr="00A71315">
              <w:t xml:space="preserve"> «Просвещенный Дагестан», «Культура и культурная политика Дагестана», «Здоровый Дагестан», «Социальная защита»)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</w:pPr>
            <w:r w:rsidRPr="00A71315">
              <w:t>Ибрагимова О.К.-зам. главы администрации</w:t>
            </w:r>
          </w:p>
          <w:p w:rsidR="00AE33F2" w:rsidRPr="00A71315" w:rsidRDefault="00AE33F2" w:rsidP="00071498">
            <w:pPr>
              <w:jc w:val="both"/>
            </w:pPr>
            <w:r w:rsidRPr="00A71315">
              <w:t>Арсланов И.Т.- начальник Управления образования, культуры, молодежной политики и спорта.</w:t>
            </w:r>
          </w:p>
        </w:tc>
      </w:tr>
      <w:tr w:rsidR="00AE33F2" w:rsidRPr="00A71315" w:rsidTr="00AE33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Pr="00A71315" w:rsidRDefault="00AE33F2" w:rsidP="00071498">
            <w:pPr>
              <w:jc w:val="both"/>
              <w:rPr>
                <w:b/>
              </w:rPr>
            </w:pPr>
            <w:r w:rsidRPr="00A71315">
              <w:rPr>
                <w:b/>
              </w:rPr>
              <w:t>Правопорядок и безопасность в Дагестане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2" w:rsidRDefault="00AE33F2" w:rsidP="00071498">
            <w:pPr>
              <w:jc w:val="both"/>
            </w:pPr>
            <w:proofErr w:type="spellStart"/>
            <w:r w:rsidRPr="00A71315">
              <w:t>Арсланбеков</w:t>
            </w:r>
            <w:proofErr w:type="spellEnd"/>
            <w:r w:rsidRPr="00A71315">
              <w:t xml:space="preserve"> Н.Н.- </w:t>
            </w:r>
            <w:proofErr w:type="spellStart"/>
            <w:r w:rsidRPr="00A71315">
              <w:t>и.о</w:t>
            </w:r>
            <w:proofErr w:type="spellEnd"/>
            <w:r w:rsidRPr="00A71315">
              <w:t>. зам. главы администрации</w:t>
            </w:r>
          </w:p>
          <w:p w:rsidR="00AE33F2" w:rsidRPr="00A71315" w:rsidRDefault="00AE33F2" w:rsidP="00071498">
            <w:pPr>
              <w:jc w:val="both"/>
            </w:pPr>
            <w:r>
              <w:t>Арсланов И.Т.-</w:t>
            </w:r>
            <w:r w:rsidRPr="00A71315">
              <w:t xml:space="preserve"> начальник Управления образования, культуры, молодежной политики и спорта.</w:t>
            </w:r>
          </w:p>
          <w:p w:rsidR="00AE33F2" w:rsidRPr="00A71315" w:rsidRDefault="00AE33F2" w:rsidP="00071498">
            <w:pPr>
              <w:jc w:val="both"/>
            </w:pPr>
            <w:proofErr w:type="spellStart"/>
            <w:r w:rsidRPr="00A71315">
              <w:t>Муртузалиев</w:t>
            </w:r>
            <w:proofErr w:type="spellEnd"/>
            <w:r w:rsidRPr="00A71315">
              <w:t xml:space="preserve"> А.М. –начальник отдела ГО и ЧС</w:t>
            </w:r>
          </w:p>
        </w:tc>
      </w:tr>
    </w:tbl>
    <w:p w:rsidR="00AE33F2" w:rsidRPr="00A71315" w:rsidRDefault="00AE33F2" w:rsidP="00AE33F2">
      <w:pPr>
        <w:autoSpaceDE w:val="0"/>
        <w:autoSpaceDN w:val="0"/>
        <w:adjustRightInd w:val="0"/>
        <w:jc w:val="both"/>
      </w:pPr>
    </w:p>
    <w:p w:rsidR="009624B4" w:rsidRDefault="009624B4"/>
    <w:sectPr w:rsidR="0096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01CA"/>
    <w:multiLevelType w:val="hybridMultilevel"/>
    <w:tmpl w:val="E1203F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F2"/>
    <w:rsid w:val="009624B4"/>
    <w:rsid w:val="00A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2014-07-14T11:57:00Z</dcterms:created>
  <dcterms:modified xsi:type="dcterms:W3CDTF">2014-07-14T11:58:00Z</dcterms:modified>
</cp:coreProperties>
</file>